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65"/>
        <w:tblW w:w="110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4"/>
        <w:gridCol w:w="757"/>
        <w:gridCol w:w="866"/>
        <w:gridCol w:w="791"/>
        <w:gridCol w:w="715"/>
        <w:gridCol w:w="955"/>
        <w:gridCol w:w="516"/>
        <w:gridCol w:w="753"/>
        <w:gridCol w:w="753"/>
        <w:gridCol w:w="748"/>
        <w:gridCol w:w="1139"/>
        <w:gridCol w:w="1774"/>
      </w:tblGrid>
      <w:tr w:rsidR="00C26A0F" w:rsidTr="00C26A0F">
        <w:trPr>
          <w:trHeight w:val="571"/>
        </w:trPr>
        <w:tc>
          <w:tcPr>
            <w:tcW w:w="2031" w:type="dxa"/>
            <w:gridSpan w:val="2"/>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A</w:t>
            </w:r>
          </w:p>
        </w:tc>
        <w:tc>
          <w:tcPr>
            <w:tcW w:w="7236" w:type="dxa"/>
            <w:gridSpan w:val="9"/>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 xml:space="preserve">       </w:t>
            </w:r>
            <w:r w:rsidR="000D53EE">
              <w:rPr>
                <w:rFonts w:ascii="Times New Roman" w:hAnsi="Times New Roman"/>
                <w:sz w:val="24"/>
                <w:szCs w:val="24"/>
              </w:rPr>
              <w:t xml:space="preserve">       </w:t>
            </w:r>
            <w:r>
              <w:rPr>
                <w:rFonts w:ascii="Times New Roman" w:hAnsi="Times New Roman"/>
                <w:sz w:val="24"/>
                <w:szCs w:val="24"/>
              </w:rPr>
              <w:t xml:space="preserve"> KARALAR ÇOK PROGRAMLI ANADOLU LİSESİ</w:t>
            </w:r>
          </w:p>
          <w:p w:rsidR="00C26A0F" w:rsidRDefault="000D53EE" w:rsidP="00F52D9F">
            <w:pPr>
              <w:tabs>
                <w:tab w:val="left" w:pos="243"/>
                <w:tab w:val="center" w:pos="5066"/>
              </w:tabs>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sidR="00F52D9F">
              <w:rPr>
                <w:rFonts w:ascii="Times New Roman" w:hAnsi="Times New Roman"/>
                <w:sz w:val="24"/>
                <w:szCs w:val="24"/>
              </w:rPr>
              <w:t>….</w:t>
            </w:r>
            <w:proofErr w:type="gramEnd"/>
            <w:r w:rsidR="00C26A0F">
              <w:rPr>
                <w:rFonts w:ascii="Times New Roman" w:hAnsi="Times New Roman"/>
                <w:sz w:val="24"/>
                <w:szCs w:val="24"/>
              </w:rPr>
              <w:t xml:space="preserve"> EĞİTİM ÖĞRETİM YILI 1.DÖNEM 11.SINIFLAR SEÇMELİ TÜRK EDEBİYATI 1.ORTAK SINAV SORULARI</w:t>
            </w:r>
          </w:p>
        </w:tc>
        <w:tc>
          <w:tcPr>
            <w:tcW w:w="1774"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noProof/>
                <w:sz w:val="24"/>
                <w:szCs w:val="24"/>
              </w:rPr>
            </w:pPr>
            <w:r>
              <w:rPr>
                <w:rFonts w:ascii="Times New Roman" w:hAnsi="Times New Roman"/>
                <w:noProof/>
                <w:sz w:val="24"/>
                <w:szCs w:val="24"/>
              </w:rPr>
              <w:t>Tarih:</w:t>
            </w:r>
          </w:p>
          <w:p w:rsidR="00C26A0F" w:rsidRDefault="00F52D9F" w:rsidP="00AB669A">
            <w:pPr>
              <w:spacing w:after="0" w:line="240" w:lineRule="auto"/>
              <w:jc w:val="center"/>
              <w:rPr>
                <w:rFonts w:ascii="Times New Roman" w:hAnsi="Times New Roman"/>
                <w:sz w:val="24"/>
                <w:szCs w:val="24"/>
              </w:rPr>
            </w:pPr>
            <w:r>
              <w:rPr>
                <w:rFonts w:ascii="Times New Roman" w:hAnsi="Times New Roman"/>
                <w:noProof/>
                <w:sz w:val="24"/>
                <w:szCs w:val="24"/>
              </w:rPr>
              <w:t>25/11/…</w:t>
            </w:r>
          </w:p>
        </w:tc>
      </w:tr>
      <w:tr w:rsidR="00C26A0F" w:rsidTr="00C26A0F">
        <w:trPr>
          <w:trHeight w:val="288"/>
        </w:trPr>
        <w:tc>
          <w:tcPr>
            <w:tcW w:w="11041" w:type="dxa"/>
            <w:gridSpan w:val="12"/>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 xml:space="preserve">Adı-Soyadı:                             </w:t>
            </w:r>
            <w:r w:rsidR="000D53EE">
              <w:rPr>
                <w:rFonts w:ascii="Times New Roman" w:hAnsi="Times New Roman"/>
                <w:sz w:val="24"/>
                <w:szCs w:val="24"/>
              </w:rPr>
              <w:t xml:space="preserve">                    </w:t>
            </w:r>
            <w:r>
              <w:rPr>
                <w:rFonts w:ascii="Times New Roman" w:hAnsi="Times New Roman"/>
                <w:sz w:val="24"/>
                <w:szCs w:val="24"/>
              </w:rPr>
              <w:t xml:space="preserve"> Sınıfı:                                            Okul Nu:</w:t>
            </w:r>
          </w:p>
        </w:tc>
      </w:tr>
      <w:tr w:rsidR="00C26A0F" w:rsidTr="00C26A0F">
        <w:trPr>
          <w:trHeight w:val="257"/>
        </w:trPr>
        <w:tc>
          <w:tcPr>
            <w:tcW w:w="1274"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SORU</w:t>
            </w:r>
          </w:p>
        </w:tc>
        <w:tc>
          <w:tcPr>
            <w:tcW w:w="757"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1</w:t>
            </w:r>
          </w:p>
        </w:tc>
        <w:tc>
          <w:tcPr>
            <w:tcW w:w="866"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2</w:t>
            </w:r>
          </w:p>
        </w:tc>
        <w:tc>
          <w:tcPr>
            <w:tcW w:w="791"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3</w:t>
            </w:r>
          </w:p>
        </w:tc>
        <w:tc>
          <w:tcPr>
            <w:tcW w:w="715"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4</w:t>
            </w:r>
          </w:p>
        </w:tc>
        <w:tc>
          <w:tcPr>
            <w:tcW w:w="955"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5</w:t>
            </w:r>
          </w:p>
        </w:tc>
        <w:tc>
          <w:tcPr>
            <w:tcW w:w="516"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6</w:t>
            </w:r>
          </w:p>
        </w:tc>
        <w:tc>
          <w:tcPr>
            <w:tcW w:w="753"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7</w:t>
            </w:r>
          </w:p>
        </w:tc>
        <w:tc>
          <w:tcPr>
            <w:tcW w:w="753"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8</w:t>
            </w:r>
          </w:p>
        </w:tc>
        <w:tc>
          <w:tcPr>
            <w:tcW w:w="748"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TOPLAM</w:t>
            </w:r>
          </w:p>
        </w:tc>
      </w:tr>
      <w:tr w:rsidR="00C26A0F" w:rsidTr="00C26A0F">
        <w:trPr>
          <w:trHeight w:val="245"/>
        </w:trPr>
        <w:tc>
          <w:tcPr>
            <w:tcW w:w="1274"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PUAN</w:t>
            </w:r>
          </w:p>
        </w:tc>
        <w:tc>
          <w:tcPr>
            <w:tcW w:w="757" w:type="dxa"/>
            <w:tcBorders>
              <w:top w:val="single" w:sz="4" w:space="0" w:color="auto"/>
              <w:left w:val="single" w:sz="4" w:space="0" w:color="auto"/>
              <w:bottom w:val="single" w:sz="4" w:space="0" w:color="auto"/>
              <w:right w:val="single" w:sz="4" w:space="0" w:color="auto"/>
            </w:tcBorders>
            <w:hideMark/>
          </w:tcPr>
          <w:p w:rsidR="00C26A0F" w:rsidRDefault="00285C61" w:rsidP="00AB669A">
            <w:pPr>
              <w:spacing w:after="0" w:line="240" w:lineRule="auto"/>
              <w:jc w:val="center"/>
              <w:rPr>
                <w:rFonts w:ascii="Times New Roman" w:hAnsi="Times New Roman"/>
                <w:sz w:val="24"/>
                <w:szCs w:val="24"/>
              </w:rPr>
            </w:pPr>
            <w:r>
              <w:rPr>
                <w:rFonts w:ascii="Times New Roman" w:hAnsi="Times New Roman"/>
                <w:sz w:val="24"/>
                <w:szCs w:val="24"/>
              </w:rPr>
              <w:t>14</w:t>
            </w:r>
          </w:p>
        </w:tc>
        <w:tc>
          <w:tcPr>
            <w:tcW w:w="866" w:type="dxa"/>
            <w:tcBorders>
              <w:top w:val="single" w:sz="4" w:space="0" w:color="auto"/>
              <w:left w:val="single" w:sz="4" w:space="0" w:color="auto"/>
              <w:bottom w:val="single" w:sz="4" w:space="0" w:color="auto"/>
              <w:right w:val="single" w:sz="4" w:space="0" w:color="auto"/>
            </w:tcBorders>
            <w:hideMark/>
          </w:tcPr>
          <w:p w:rsidR="00C26A0F" w:rsidRDefault="00285C61" w:rsidP="00AB669A">
            <w:pPr>
              <w:spacing w:after="0" w:line="240" w:lineRule="auto"/>
              <w:jc w:val="center"/>
              <w:rPr>
                <w:rFonts w:ascii="Times New Roman" w:hAnsi="Times New Roman"/>
                <w:sz w:val="24"/>
                <w:szCs w:val="24"/>
              </w:rPr>
            </w:pPr>
            <w:r>
              <w:rPr>
                <w:rFonts w:ascii="Times New Roman" w:hAnsi="Times New Roman"/>
                <w:sz w:val="24"/>
                <w:szCs w:val="24"/>
              </w:rPr>
              <w:t>16</w:t>
            </w:r>
          </w:p>
        </w:tc>
        <w:tc>
          <w:tcPr>
            <w:tcW w:w="791"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1</w:t>
            </w:r>
            <w:r w:rsidR="00F310B3">
              <w:rPr>
                <w:rFonts w:ascii="Times New Roman" w:hAnsi="Times New Roman"/>
                <w:sz w:val="24"/>
                <w:szCs w:val="24"/>
              </w:rPr>
              <w:t>5</w:t>
            </w:r>
          </w:p>
        </w:tc>
        <w:tc>
          <w:tcPr>
            <w:tcW w:w="715" w:type="dxa"/>
            <w:tcBorders>
              <w:top w:val="single" w:sz="4" w:space="0" w:color="auto"/>
              <w:left w:val="single" w:sz="4" w:space="0" w:color="auto"/>
              <w:bottom w:val="single" w:sz="4" w:space="0" w:color="auto"/>
              <w:right w:val="single" w:sz="4" w:space="0" w:color="auto"/>
            </w:tcBorders>
            <w:hideMark/>
          </w:tcPr>
          <w:p w:rsidR="00C26A0F" w:rsidRDefault="00E04BFC" w:rsidP="00AB669A">
            <w:pPr>
              <w:spacing w:after="0" w:line="240" w:lineRule="auto"/>
              <w:jc w:val="center"/>
              <w:rPr>
                <w:rFonts w:ascii="Times New Roman" w:hAnsi="Times New Roman"/>
                <w:sz w:val="24"/>
                <w:szCs w:val="24"/>
              </w:rPr>
            </w:pPr>
            <w:r>
              <w:rPr>
                <w:rFonts w:ascii="Times New Roman" w:hAnsi="Times New Roman"/>
                <w:sz w:val="24"/>
                <w:szCs w:val="24"/>
              </w:rPr>
              <w:t>15</w:t>
            </w:r>
          </w:p>
        </w:tc>
        <w:tc>
          <w:tcPr>
            <w:tcW w:w="955" w:type="dxa"/>
            <w:tcBorders>
              <w:top w:val="single" w:sz="4" w:space="0" w:color="auto"/>
              <w:left w:val="single" w:sz="4" w:space="0" w:color="auto"/>
              <w:bottom w:val="single" w:sz="4" w:space="0" w:color="auto"/>
              <w:right w:val="single" w:sz="4" w:space="0" w:color="auto"/>
            </w:tcBorders>
            <w:hideMark/>
          </w:tcPr>
          <w:p w:rsidR="00C26A0F" w:rsidRDefault="00E04BFC" w:rsidP="00AB669A">
            <w:pPr>
              <w:spacing w:after="0" w:line="240" w:lineRule="auto"/>
              <w:jc w:val="center"/>
              <w:rPr>
                <w:rFonts w:ascii="Times New Roman" w:hAnsi="Times New Roman"/>
                <w:sz w:val="24"/>
                <w:szCs w:val="24"/>
              </w:rPr>
            </w:pPr>
            <w:r>
              <w:rPr>
                <w:rFonts w:ascii="Times New Roman" w:hAnsi="Times New Roman"/>
                <w:sz w:val="24"/>
                <w:szCs w:val="24"/>
              </w:rPr>
              <w:t>10</w:t>
            </w:r>
          </w:p>
        </w:tc>
        <w:tc>
          <w:tcPr>
            <w:tcW w:w="516"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1</w:t>
            </w:r>
            <w:r w:rsidR="004A5551">
              <w:rPr>
                <w:rFonts w:ascii="Times New Roman" w:hAnsi="Times New Roman"/>
                <w:sz w:val="24"/>
                <w:szCs w:val="24"/>
              </w:rPr>
              <w:t>5</w:t>
            </w:r>
          </w:p>
        </w:tc>
        <w:tc>
          <w:tcPr>
            <w:tcW w:w="753" w:type="dxa"/>
            <w:tcBorders>
              <w:top w:val="single" w:sz="4" w:space="0" w:color="auto"/>
              <w:left w:val="single" w:sz="4" w:space="0" w:color="auto"/>
              <w:bottom w:val="single" w:sz="4" w:space="0" w:color="auto"/>
              <w:right w:val="single" w:sz="4" w:space="0" w:color="auto"/>
            </w:tcBorders>
            <w:hideMark/>
          </w:tcPr>
          <w:p w:rsidR="00C26A0F" w:rsidRDefault="004A5551" w:rsidP="00AB669A">
            <w:pPr>
              <w:spacing w:after="0" w:line="240" w:lineRule="auto"/>
              <w:jc w:val="center"/>
              <w:rPr>
                <w:rFonts w:ascii="Times New Roman" w:hAnsi="Times New Roman"/>
                <w:sz w:val="24"/>
                <w:szCs w:val="24"/>
              </w:rPr>
            </w:pPr>
            <w:r>
              <w:rPr>
                <w:rFonts w:ascii="Times New Roman" w:hAnsi="Times New Roman"/>
                <w:sz w:val="24"/>
                <w:szCs w:val="24"/>
              </w:rPr>
              <w:t>10</w:t>
            </w:r>
          </w:p>
        </w:tc>
        <w:tc>
          <w:tcPr>
            <w:tcW w:w="753" w:type="dxa"/>
            <w:tcBorders>
              <w:top w:val="single" w:sz="4" w:space="0" w:color="auto"/>
              <w:left w:val="single" w:sz="4" w:space="0" w:color="auto"/>
              <w:bottom w:val="single" w:sz="4" w:space="0" w:color="auto"/>
              <w:right w:val="single" w:sz="4" w:space="0" w:color="auto"/>
            </w:tcBorders>
            <w:hideMark/>
          </w:tcPr>
          <w:p w:rsidR="00C26A0F" w:rsidRDefault="00234723" w:rsidP="00AB669A">
            <w:pPr>
              <w:spacing w:after="0" w:line="240" w:lineRule="auto"/>
              <w:jc w:val="center"/>
              <w:rPr>
                <w:rFonts w:ascii="Times New Roman" w:hAnsi="Times New Roman"/>
                <w:sz w:val="24"/>
                <w:szCs w:val="24"/>
              </w:rPr>
            </w:pPr>
            <w:r>
              <w:rPr>
                <w:rFonts w:ascii="Times New Roman" w:hAnsi="Times New Roman"/>
                <w:sz w:val="24"/>
                <w:szCs w:val="24"/>
              </w:rPr>
              <w:t>5</w:t>
            </w:r>
          </w:p>
        </w:tc>
        <w:tc>
          <w:tcPr>
            <w:tcW w:w="748"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100</w:t>
            </w:r>
          </w:p>
        </w:tc>
      </w:tr>
      <w:tr w:rsidR="00C26A0F" w:rsidTr="00C26A0F">
        <w:trPr>
          <w:trHeight w:val="294"/>
        </w:trPr>
        <w:tc>
          <w:tcPr>
            <w:tcW w:w="1274"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DEĞER</w:t>
            </w:r>
          </w:p>
        </w:tc>
        <w:tc>
          <w:tcPr>
            <w:tcW w:w="757"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748"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r>
    </w:tbl>
    <w:p w:rsidR="00C26A0F" w:rsidRPr="00037CE7" w:rsidRDefault="000D53EE" w:rsidP="00CC3A59">
      <w:pPr>
        <w:tabs>
          <w:tab w:val="left" w:pos="9330"/>
        </w:tabs>
        <w:rPr>
          <w:rFonts w:ascii="Times New Roman" w:hAnsi="Times New Roman"/>
          <w:b/>
          <w:sz w:val="24"/>
          <w:szCs w:val="24"/>
        </w:rPr>
      </w:pPr>
      <w:r w:rsidRPr="00037CE7">
        <w:rPr>
          <w:rFonts w:ascii="Times New Roman" w:hAnsi="Times New Roman"/>
          <w:b/>
          <w:sz w:val="24"/>
          <w:szCs w:val="24"/>
        </w:rPr>
        <w:t>1). Aşağıda verilen şiirin tahlilini yapınız.</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w:hAnsi="Times" w:cs="Courier New"/>
          <w:b/>
          <w:bCs/>
          <w:i/>
          <w:iCs/>
          <w:sz w:val="27"/>
          <w:szCs w:val="27"/>
        </w:rPr>
      </w:pPr>
      <w:r w:rsidRPr="000D53EE">
        <w:rPr>
          <w:rFonts w:ascii="Times" w:hAnsi="Times" w:cs="Courier New"/>
          <w:b/>
          <w:bCs/>
          <w:i/>
          <w:iCs/>
          <w:sz w:val="27"/>
          <w:szCs w:val="27"/>
        </w:rPr>
        <w:t>GAZEL</w:t>
      </w:r>
    </w:p>
    <w:tbl>
      <w:tblPr>
        <w:tblStyle w:val="TabloKlavuzu"/>
        <w:tblpPr w:leftFromText="141" w:rightFromText="141" w:vertAnchor="text" w:horzAnchor="page" w:tblpX="6478" w:tblpY="13"/>
        <w:tblW w:w="0" w:type="auto"/>
        <w:tblLook w:val="04A0" w:firstRow="1" w:lastRow="0" w:firstColumn="1" w:lastColumn="0" w:noHBand="0" w:noVBand="1"/>
      </w:tblPr>
      <w:tblGrid>
        <w:gridCol w:w="1951"/>
        <w:gridCol w:w="3119"/>
      </w:tblGrid>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ÖLÇÜ</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REDİF</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UYAK</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NAZIM BİRİMİ</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BİRİM SAYISI</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NAZIM ŞEKLİ</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TEMA</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bl>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Diyar-ı küfrü gezdim beldeler kâşaneler gördüm</w:t>
      </w:r>
      <w:r w:rsidR="00037CE7">
        <w:rPr>
          <w:rFonts w:ascii="Times New Roman" w:hAnsi="Times New Roman"/>
          <w:color w:val="000000"/>
        </w:rPr>
        <w:t xml:space="preserve">                            </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 xml:space="preserve">Dolaştım mülk-i </w:t>
      </w:r>
      <w:proofErr w:type="spellStart"/>
      <w:r w:rsidRPr="000D53EE">
        <w:rPr>
          <w:rFonts w:ascii="Times New Roman" w:hAnsi="Times New Roman"/>
          <w:color w:val="000000"/>
        </w:rPr>
        <w:t>islamı</w:t>
      </w:r>
      <w:proofErr w:type="spellEnd"/>
      <w:r w:rsidRPr="000D53EE">
        <w:rPr>
          <w:rFonts w:ascii="Times New Roman" w:hAnsi="Times New Roman"/>
          <w:color w:val="000000"/>
        </w:rPr>
        <w:t xml:space="preserve"> bütün viraneler gördüm</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Bulundum ben dahi dar-üş-şifa-</w:t>
      </w:r>
      <w:proofErr w:type="spellStart"/>
      <w:r w:rsidRPr="000D53EE">
        <w:rPr>
          <w:rFonts w:ascii="Times New Roman" w:hAnsi="Times New Roman"/>
          <w:color w:val="000000"/>
        </w:rPr>
        <w:t>yı</w:t>
      </w:r>
      <w:proofErr w:type="spellEnd"/>
      <w:r w:rsidRPr="000D53EE">
        <w:rPr>
          <w:rFonts w:ascii="Times New Roman" w:hAnsi="Times New Roman"/>
          <w:color w:val="000000"/>
        </w:rPr>
        <w:t xml:space="preserve"> </w:t>
      </w:r>
      <w:proofErr w:type="spellStart"/>
      <w:r w:rsidRPr="000D53EE">
        <w:rPr>
          <w:rFonts w:ascii="Times New Roman" w:hAnsi="Times New Roman"/>
          <w:color w:val="000000"/>
        </w:rPr>
        <w:t>Bab</w:t>
      </w:r>
      <w:proofErr w:type="spellEnd"/>
      <w:r w:rsidRPr="000D53EE">
        <w:rPr>
          <w:rFonts w:ascii="Times New Roman" w:hAnsi="Times New Roman"/>
          <w:color w:val="000000"/>
        </w:rPr>
        <w:t>-ı Âli'de</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roofErr w:type="spellStart"/>
      <w:r w:rsidRPr="000D53EE">
        <w:rPr>
          <w:rFonts w:ascii="Times New Roman" w:hAnsi="Times New Roman"/>
          <w:color w:val="000000"/>
        </w:rPr>
        <w:t>Felatun'u</w:t>
      </w:r>
      <w:proofErr w:type="spellEnd"/>
      <w:r w:rsidRPr="000D53EE">
        <w:rPr>
          <w:rFonts w:ascii="Times New Roman" w:hAnsi="Times New Roman"/>
          <w:color w:val="000000"/>
        </w:rPr>
        <w:t xml:space="preserve"> beğenmez anda çok divaneler gördüm</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 xml:space="preserve">Huzur-ı </w:t>
      </w:r>
      <w:proofErr w:type="spellStart"/>
      <w:r w:rsidRPr="000D53EE">
        <w:rPr>
          <w:rFonts w:ascii="Times New Roman" w:hAnsi="Times New Roman"/>
          <w:color w:val="000000"/>
        </w:rPr>
        <w:t>gûşe-yi</w:t>
      </w:r>
      <w:proofErr w:type="spellEnd"/>
      <w:r w:rsidRPr="000D53EE">
        <w:rPr>
          <w:rFonts w:ascii="Times New Roman" w:hAnsi="Times New Roman"/>
          <w:color w:val="000000"/>
        </w:rPr>
        <w:t xml:space="preserve"> meyhaneyi ben görmedim gitti</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 xml:space="preserve">Ne meclisler ne </w:t>
      </w:r>
      <w:proofErr w:type="spellStart"/>
      <w:r w:rsidRPr="000D53EE">
        <w:rPr>
          <w:rFonts w:ascii="Times New Roman" w:hAnsi="Times New Roman"/>
          <w:color w:val="000000"/>
        </w:rPr>
        <w:t>sahbâlar</w:t>
      </w:r>
      <w:proofErr w:type="spellEnd"/>
      <w:r w:rsidRPr="000D53EE">
        <w:rPr>
          <w:rFonts w:ascii="Times New Roman" w:hAnsi="Times New Roman"/>
          <w:color w:val="000000"/>
        </w:rPr>
        <w:t xml:space="preserve"> ne </w:t>
      </w:r>
      <w:proofErr w:type="spellStart"/>
      <w:r w:rsidRPr="000D53EE">
        <w:rPr>
          <w:rFonts w:ascii="Times New Roman" w:hAnsi="Times New Roman"/>
          <w:color w:val="000000"/>
        </w:rPr>
        <w:t>işrethaneler</w:t>
      </w:r>
      <w:proofErr w:type="spellEnd"/>
      <w:r w:rsidRPr="000D53EE">
        <w:rPr>
          <w:rFonts w:ascii="Times New Roman" w:hAnsi="Times New Roman"/>
          <w:color w:val="000000"/>
        </w:rPr>
        <w:t xml:space="preserve"> gördüm</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 xml:space="preserve">Cihan namındaki bir maktel-i </w:t>
      </w:r>
      <w:proofErr w:type="gramStart"/>
      <w:r w:rsidRPr="000D53EE">
        <w:rPr>
          <w:rFonts w:ascii="Times New Roman" w:hAnsi="Times New Roman"/>
          <w:color w:val="000000"/>
        </w:rPr>
        <w:t>âma</w:t>
      </w:r>
      <w:proofErr w:type="gramEnd"/>
      <w:r w:rsidRPr="000D53EE">
        <w:rPr>
          <w:rFonts w:ascii="Times New Roman" w:hAnsi="Times New Roman"/>
          <w:color w:val="000000"/>
        </w:rPr>
        <w:t xml:space="preserve"> yolum düştü</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Hükümet derler anda bir nice salhaneler gördüm</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 xml:space="preserve">Ziya değmez humarı keyfine meyhane-i </w:t>
      </w:r>
      <w:proofErr w:type="spellStart"/>
      <w:r w:rsidRPr="000D53EE">
        <w:rPr>
          <w:rFonts w:ascii="Times New Roman" w:hAnsi="Times New Roman"/>
          <w:color w:val="000000"/>
        </w:rPr>
        <w:t>dehrin</w:t>
      </w:r>
      <w:proofErr w:type="spellEnd"/>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 xml:space="preserve">Bu </w:t>
      </w:r>
      <w:proofErr w:type="spellStart"/>
      <w:r w:rsidRPr="000D53EE">
        <w:rPr>
          <w:rFonts w:ascii="Times New Roman" w:hAnsi="Times New Roman"/>
          <w:color w:val="000000"/>
        </w:rPr>
        <w:t>işretgehte</w:t>
      </w:r>
      <w:proofErr w:type="spellEnd"/>
      <w:r w:rsidRPr="000D53EE">
        <w:rPr>
          <w:rFonts w:ascii="Times New Roman" w:hAnsi="Times New Roman"/>
          <w:color w:val="000000"/>
        </w:rPr>
        <w:t xml:space="preserve"> ben çok durmadım </w:t>
      </w:r>
      <w:proofErr w:type="spellStart"/>
      <w:r w:rsidRPr="000D53EE">
        <w:rPr>
          <w:rFonts w:ascii="Times New Roman" w:hAnsi="Times New Roman"/>
          <w:color w:val="000000"/>
        </w:rPr>
        <w:t>ammâ</w:t>
      </w:r>
      <w:proofErr w:type="spellEnd"/>
      <w:r w:rsidRPr="000D53EE">
        <w:rPr>
          <w:rFonts w:ascii="Times New Roman" w:hAnsi="Times New Roman"/>
          <w:color w:val="000000"/>
        </w:rPr>
        <w:t xml:space="preserve"> neler gördüm</w:t>
      </w:r>
    </w:p>
    <w:p w:rsidR="00037CE7" w:rsidRDefault="00285C61" w:rsidP="00CC3A59">
      <w:pPr>
        <w:tabs>
          <w:tab w:val="left" w:pos="9330"/>
        </w:tabs>
        <w:rPr>
          <w:rFonts w:ascii="Times New Roman" w:hAnsi="Times New Roman"/>
          <w:sz w:val="24"/>
          <w:szCs w:val="24"/>
        </w:rPr>
      </w:pPr>
      <w:r>
        <w:rPr>
          <w:rFonts w:ascii="Times New Roman" w:hAnsi="Times New Roman"/>
          <w:sz w:val="24"/>
          <w:szCs w:val="24"/>
        </w:rPr>
        <w:t xml:space="preserve">                                                      </w:t>
      </w:r>
    </w:p>
    <w:p w:rsidR="00285C61" w:rsidRPr="00285C61" w:rsidRDefault="00285C61" w:rsidP="00285C61">
      <w:pPr>
        <w:rPr>
          <w:rFonts w:ascii="Times New Roman" w:hAnsi="Times New Roman"/>
          <w:b/>
          <w:sz w:val="24"/>
          <w:szCs w:val="24"/>
        </w:rPr>
      </w:pPr>
      <w:r>
        <w:rPr>
          <w:rFonts w:ascii="Times New Roman" w:hAnsi="Times New Roman"/>
          <w:b/>
          <w:sz w:val="24"/>
          <w:szCs w:val="24"/>
        </w:rPr>
        <w:t xml:space="preserve">2). </w:t>
      </w:r>
      <w:r w:rsidRPr="00285C61">
        <w:rPr>
          <w:rFonts w:ascii="Times New Roman" w:hAnsi="Times New Roman"/>
          <w:b/>
          <w:sz w:val="24"/>
          <w:szCs w:val="24"/>
        </w:rPr>
        <w:t>Aşağıdaki ilkleri tamamlayınız.</w:t>
      </w:r>
      <w:r w:rsidR="00CE1C3C">
        <w:rPr>
          <w:rFonts w:ascii="Times New Roman" w:hAnsi="Times New Roman"/>
          <w:b/>
          <w:sz w:val="24"/>
          <w:szCs w:val="24"/>
        </w:rPr>
        <w:t xml:space="preserve"> </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Batılı anlamda ilk tiyatro yapıtı:</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Noktalama işaretlerini kullanan ilk yazar:</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Türk edebiyatında ilk makale örneğinin ismi:</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“Hürriyet” kavramını şiirde ilk kez kullanan yazar:</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İlk edebi roman:</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Edebiyatımızda ilk tarihi roman:</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Türk edebiyatında ilk eleştiri kitabı:</w:t>
      </w:r>
    </w:p>
    <w:p w:rsidR="00285C61" w:rsidRDefault="00285C61" w:rsidP="00285C61">
      <w:pPr>
        <w:pStyle w:val="ListeParagraf"/>
        <w:rPr>
          <w:rFonts w:ascii="Times New Roman" w:hAnsi="Times New Roman"/>
          <w:b/>
          <w:sz w:val="24"/>
          <w:szCs w:val="24"/>
        </w:rPr>
      </w:pPr>
      <w:r>
        <w:rPr>
          <w:rFonts w:ascii="Times New Roman" w:hAnsi="Times New Roman"/>
          <w:b/>
          <w:sz w:val="24"/>
          <w:szCs w:val="24"/>
        </w:rPr>
        <w:t>Batılı anlamda ilk antoloji</w:t>
      </w:r>
      <w:r w:rsidRPr="00285C61">
        <w:rPr>
          <w:rFonts w:ascii="Times New Roman" w:hAnsi="Times New Roman"/>
          <w:b/>
          <w:sz w:val="24"/>
          <w:szCs w:val="24"/>
        </w:rPr>
        <w:t xml:space="preserve"> hazırlayan yazar:</w:t>
      </w:r>
    </w:p>
    <w:p w:rsidR="00285C61" w:rsidRDefault="00285C61" w:rsidP="00285C61">
      <w:pPr>
        <w:rPr>
          <w:rFonts w:ascii="Times New Roman" w:hAnsi="Times New Roman"/>
          <w:b/>
          <w:sz w:val="24"/>
          <w:szCs w:val="24"/>
        </w:rPr>
      </w:pPr>
      <w:r w:rsidRPr="00285C61">
        <w:rPr>
          <w:rFonts w:ascii="Times New Roman" w:hAnsi="Times New Roman"/>
          <w:b/>
          <w:sz w:val="24"/>
          <w:szCs w:val="24"/>
        </w:rPr>
        <w:t xml:space="preserve">3). </w:t>
      </w:r>
      <w:r>
        <w:rPr>
          <w:rFonts w:ascii="Times New Roman" w:hAnsi="Times New Roman"/>
          <w:b/>
          <w:sz w:val="24"/>
          <w:szCs w:val="24"/>
        </w:rPr>
        <w:t>Aşağıdaki tabloyu doldurunuz.</w:t>
      </w:r>
    </w:p>
    <w:p w:rsidR="00285C61" w:rsidRDefault="006934D0" w:rsidP="00285C61">
      <w:pPr>
        <w:rPr>
          <w:rFonts w:ascii="Times New Roman" w:hAnsi="Times New Roman"/>
          <w:b/>
          <w:sz w:val="24"/>
          <w:szCs w:val="24"/>
        </w:rPr>
      </w:pPr>
      <w:r>
        <w:rPr>
          <w:b/>
          <w:noProof/>
          <w:sz w:val="20"/>
          <w:szCs w:val="20"/>
        </w:rPr>
        <w:drawing>
          <wp:inline distT="0" distB="0" distL="0" distR="0">
            <wp:extent cx="6057900" cy="1657350"/>
            <wp:effectExtent l="38100" t="0" r="57150" b="0"/>
            <wp:docPr id="28" name="Kuruluş Şeması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E1C3C" w:rsidRPr="00CE1C3C" w:rsidRDefault="00CE1C3C" w:rsidP="00CE1C3C">
      <w:pPr>
        <w:rPr>
          <w:rFonts w:ascii="Times New Roman" w:hAnsi="Times New Roman"/>
          <w:sz w:val="24"/>
          <w:szCs w:val="24"/>
        </w:rPr>
      </w:pPr>
      <w:r w:rsidRPr="00CE1C3C">
        <w:rPr>
          <w:rFonts w:ascii="Times New Roman" w:hAnsi="Times New Roman"/>
          <w:b/>
          <w:sz w:val="24"/>
          <w:szCs w:val="24"/>
        </w:rPr>
        <w:t>4). Aşağıda verilen eserlerin türünü ve ait</w:t>
      </w:r>
      <w:r w:rsidR="00AD0037">
        <w:rPr>
          <w:rFonts w:ascii="Times New Roman" w:hAnsi="Times New Roman"/>
          <w:b/>
          <w:sz w:val="24"/>
          <w:szCs w:val="24"/>
        </w:rPr>
        <w:t xml:space="preserve"> oldukları yazarları</w:t>
      </w:r>
      <w:r w:rsidRPr="00CE1C3C">
        <w:rPr>
          <w:rFonts w:ascii="Times New Roman" w:hAnsi="Times New Roman"/>
          <w:b/>
          <w:sz w:val="24"/>
          <w:szCs w:val="24"/>
        </w:rPr>
        <w:t xml:space="preserve"> yazınız. </w:t>
      </w:r>
    </w:p>
    <w:p w:rsidR="00CE1C3C" w:rsidRDefault="00CE1C3C" w:rsidP="00CE1C3C">
      <w:pPr>
        <w:pStyle w:val="ListeParagraf"/>
        <w:ind w:left="1146"/>
        <w:rPr>
          <w:rFonts w:ascii="Times New Roman" w:hAnsi="Times New Roman"/>
          <w:b/>
          <w:sz w:val="24"/>
          <w:szCs w:val="24"/>
          <w:u w:val="single"/>
        </w:rPr>
      </w:pPr>
      <w:r>
        <w:rPr>
          <w:rFonts w:ascii="Times New Roman" w:hAnsi="Times New Roman"/>
          <w:b/>
          <w:sz w:val="24"/>
          <w:szCs w:val="24"/>
          <w:u w:val="single"/>
        </w:rPr>
        <w:t>ESER</w:t>
      </w:r>
      <w:r>
        <w:rPr>
          <w:rFonts w:ascii="Times New Roman" w:hAnsi="Times New Roman"/>
          <w:b/>
          <w:sz w:val="24"/>
          <w:szCs w:val="24"/>
        </w:rPr>
        <w:t xml:space="preserve">                          </w:t>
      </w:r>
      <w:r w:rsidRPr="003359A5">
        <w:rPr>
          <w:rFonts w:ascii="Times New Roman" w:hAnsi="Times New Roman"/>
          <w:b/>
          <w:sz w:val="24"/>
          <w:szCs w:val="24"/>
        </w:rPr>
        <w:t xml:space="preserve">           </w:t>
      </w:r>
      <w:r>
        <w:rPr>
          <w:rFonts w:ascii="Times New Roman" w:hAnsi="Times New Roman"/>
          <w:b/>
          <w:sz w:val="24"/>
          <w:szCs w:val="24"/>
          <w:u w:val="single"/>
        </w:rPr>
        <w:t>ESERİN TÜRÜ</w:t>
      </w:r>
      <w:r w:rsidRPr="003359A5">
        <w:rPr>
          <w:rFonts w:ascii="Times New Roman" w:hAnsi="Times New Roman"/>
          <w:b/>
          <w:sz w:val="24"/>
          <w:szCs w:val="24"/>
        </w:rPr>
        <w:t xml:space="preserve">                           </w:t>
      </w:r>
      <w:r>
        <w:rPr>
          <w:rFonts w:ascii="Times New Roman" w:hAnsi="Times New Roman"/>
          <w:b/>
          <w:sz w:val="24"/>
          <w:szCs w:val="24"/>
        </w:rPr>
        <w:t xml:space="preserve">    </w:t>
      </w:r>
      <w:r w:rsidRPr="003359A5">
        <w:rPr>
          <w:rFonts w:ascii="Times New Roman" w:hAnsi="Times New Roman"/>
          <w:b/>
          <w:sz w:val="24"/>
          <w:szCs w:val="24"/>
        </w:rPr>
        <w:t xml:space="preserve">             </w:t>
      </w:r>
      <w:r>
        <w:rPr>
          <w:rFonts w:ascii="Times New Roman" w:hAnsi="Times New Roman"/>
          <w:b/>
          <w:sz w:val="24"/>
          <w:szCs w:val="24"/>
          <w:u w:val="single"/>
        </w:rPr>
        <w:t>YAZAR</w:t>
      </w:r>
    </w:p>
    <w:p w:rsidR="00CE1C3C" w:rsidRDefault="00B45FD6" w:rsidP="00CE1C3C">
      <w:pPr>
        <w:pStyle w:val="ListeParagraf"/>
        <w:numPr>
          <w:ilvl w:val="0"/>
          <w:numId w:val="2"/>
        </w:numPr>
        <w:rPr>
          <w:rFonts w:ascii="Times New Roman" w:hAnsi="Times New Roman"/>
          <w:sz w:val="24"/>
          <w:szCs w:val="24"/>
        </w:rPr>
      </w:pPr>
      <w:r>
        <w:rPr>
          <w:rFonts w:ascii="Times New Roman" w:hAnsi="Times New Roman"/>
          <w:sz w:val="24"/>
          <w:szCs w:val="24"/>
        </w:rPr>
        <w:t>Eş’ar-ı Ziya</w:t>
      </w:r>
    </w:p>
    <w:p w:rsidR="00CE1C3C" w:rsidRPr="00E04BFC" w:rsidRDefault="00CE1C3C" w:rsidP="00E04BFC">
      <w:pPr>
        <w:pStyle w:val="ListeParagraf"/>
        <w:numPr>
          <w:ilvl w:val="0"/>
          <w:numId w:val="2"/>
        </w:numPr>
        <w:rPr>
          <w:rFonts w:ascii="Times New Roman" w:hAnsi="Times New Roman"/>
          <w:sz w:val="24"/>
          <w:szCs w:val="24"/>
        </w:rPr>
      </w:pPr>
      <w:r>
        <w:rPr>
          <w:rFonts w:ascii="Times New Roman" w:hAnsi="Times New Roman"/>
          <w:sz w:val="24"/>
          <w:szCs w:val="24"/>
        </w:rPr>
        <w:t>Tahrib-i Harabat</w:t>
      </w:r>
    </w:p>
    <w:p w:rsidR="00CE1C3C" w:rsidRDefault="00CE1C3C" w:rsidP="00CE1C3C">
      <w:pPr>
        <w:pStyle w:val="ListeParagraf"/>
        <w:numPr>
          <w:ilvl w:val="0"/>
          <w:numId w:val="2"/>
        </w:numPr>
        <w:rPr>
          <w:rFonts w:ascii="Times New Roman" w:hAnsi="Times New Roman"/>
          <w:sz w:val="24"/>
          <w:szCs w:val="24"/>
        </w:rPr>
      </w:pPr>
      <w:r>
        <w:rPr>
          <w:rFonts w:ascii="Times New Roman" w:hAnsi="Times New Roman"/>
          <w:sz w:val="24"/>
          <w:szCs w:val="24"/>
        </w:rPr>
        <w:t>Şair Evlenmesi</w:t>
      </w:r>
    </w:p>
    <w:p w:rsidR="00CE1C3C" w:rsidRDefault="00CE1C3C" w:rsidP="00CE1C3C">
      <w:pPr>
        <w:rPr>
          <w:rFonts w:ascii="Times New Roman" w:hAnsi="Times New Roman"/>
          <w:b/>
          <w:sz w:val="24"/>
          <w:szCs w:val="24"/>
        </w:rPr>
      </w:pPr>
      <w:r w:rsidRPr="00CE1C3C">
        <w:rPr>
          <w:rFonts w:ascii="Times New Roman" w:hAnsi="Times New Roman"/>
          <w:b/>
          <w:sz w:val="24"/>
          <w:szCs w:val="24"/>
        </w:rPr>
        <w:lastRenderedPageBreak/>
        <w:t>5).Aşağıd</w:t>
      </w:r>
      <w:r w:rsidR="001C3619">
        <w:rPr>
          <w:rFonts w:ascii="Times New Roman" w:hAnsi="Times New Roman"/>
          <w:b/>
          <w:sz w:val="24"/>
          <w:szCs w:val="24"/>
        </w:rPr>
        <w:t>a verilen kelimeleri birer cümle ile açıklayınız.</w:t>
      </w:r>
    </w:p>
    <w:p w:rsidR="001C3619" w:rsidRDefault="001C3619" w:rsidP="00CE1C3C">
      <w:pPr>
        <w:rPr>
          <w:rFonts w:ascii="Times New Roman" w:hAnsi="Times New Roman"/>
          <w:b/>
          <w:sz w:val="24"/>
          <w:szCs w:val="24"/>
        </w:rPr>
      </w:pPr>
      <w:r>
        <w:rPr>
          <w:rFonts w:ascii="Times New Roman" w:hAnsi="Times New Roman"/>
          <w:b/>
          <w:sz w:val="24"/>
          <w:szCs w:val="24"/>
        </w:rPr>
        <w:t xml:space="preserve">     Renan Müdafaanamesi:</w:t>
      </w:r>
    </w:p>
    <w:p w:rsidR="001C3619" w:rsidRDefault="001C3619" w:rsidP="00CE1C3C">
      <w:pPr>
        <w:rPr>
          <w:rFonts w:ascii="Times New Roman" w:hAnsi="Times New Roman"/>
          <w:b/>
          <w:sz w:val="24"/>
          <w:szCs w:val="24"/>
        </w:rPr>
      </w:pPr>
      <w:r>
        <w:rPr>
          <w:rFonts w:ascii="Times New Roman" w:hAnsi="Times New Roman"/>
          <w:b/>
          <w:sz w:val="24"/>
          <w:szCs w:val="24"/>
        </w:rPr>
        <w:t xml:space="preserve">      </w:t>
      </w:r>
      <w:r w:rsidR="00E04BFC">
        <w:rPr>
          <w:rFonts w:ascii="Times New Roman" w:hAnsi="Times New Roman"/>
          <w:b/>
          <w:sz w:val="24"/>
          <w:szCs w:val="24"/>
        </w:rPr>
        <w:t>Şiir ve İnşa:</w:t>
      </w:r>
    </w:p>
    <w:p w:rsidR="004A5551" w:rsidRDefault="00E04BFC" w:rsidP="004A5551">
      <w:pPr>
        <w:rPr>
          <w:rFonts w:ascii="Times New Roman" w:hAnsi="Times New Roman"/>
          <w:b/>
          <w:sz w:val="24"/>
          <w:szCs w:val="24"/>
        </w:rPr>
      </w:pPr>
      <w:r w:rsidRPr="004A5551">
        <w:rPr>
          <w:rFonts w:ascii="Times New Roman" w:hAnsi="Times New Roman"/>
          <w:b/>
          <w:sz w:val="24"/>
          <w:szCs w:val="24"/>
        </w:rPr>
        <w:t>6).</w:t>
      </w:r>
      <w:r w:rsidR="00CE0743" w:rsidRPr="004A5551">
        <w:rPr>
          <w:rFonts w:ascii="Times New Roman" w:hAnsi="Times New Roman"/>
          <w:b/>
          <w:sz w:val="24"/>
          <w:szCs w:val="24"/>
        </w:rPr>
        <w:t xml:space="preserve"> Aşağıda kısaca özeti verilen eserin ismini, türünü ve yazarını ilgili yerlere yazınız.</w:t>
      </w:r>
      <w:r w:rsidR="004A5551">
        <w:rPr>
          <w:rFonts w:ascii="Times New Roman" w:hAnsi="Times New Roman"/>
          <w:b/>
          <w:sz w:val="24"/>
          <w:szCs w:val="24"/>
        </w:rPr>
        <w:t xml:space="preserve"> </w:t>
      </w:r>
    </w:p>
    <w:p w:rsidR="00CE0743" w:rsidRPr="004A5551" w:rsidRDefault="00CE0743" w:rsidP="004A5551">
      <w:pPr>
        <w:rPr>
          <w:rFonts w:ascii="Times New Roman" w:hAnsi="Times New Roman"/>
          <w:b/>
          <w:sz w:val="24"/>
          <w:szCs w:val="24"/>
        </w:rPr>
      </w:pPr>
      <w:r w:rsidRPr="004A5551">
        <w:rPr>
          <w:rFonts w:ascii="Times New Roman" w:hAnsi="Times New Roman"/>
          <w:i/>
          <w:sz w:val="24"/>
          <w:szCs w:val="24"/>
        </w:rPr>
        <w:t>İslam Bey savaş çıkınca nişanlısı Zekiye ile vedalaşır ve cepheye gider. Zekiye erkek kılığına girerek Âdem adıyla gönüllüler arasına katılır. Komutan Sıtkı Bey, Âdem’i çelimsiz bulur ve geri göndermek ister, ama Âdem kabul etmez. İslam Bey yaralanır, Abdullah Çavuş ve Âdem düşman cephaneliğini havaya uçurur, kale kurtarılır. Âdemin kimliği ortaya çıkar. Sıtkı Bey’in daha önce öldüğünü sandığı babası olduğunu öğrenen Zekiye, zafer sevinci içinde İslam Bey’le evlenir.</w:t>
      </w:r>
    </w:p>
    <w:p w:rsidR="00CE0743" w:rsidRDefault="00CE0743" w:rsidP="00CE0743">
      <w:pPr>
        <w:pStyle w:val="ListeParagraf"/>
        <w:rPr>
          <w:rFonts w:ascii="Times New Roman" w:hAnsi="Times New Roman"/>
          <w:b/>
          <w:sz w:val="24"/>
          <w:szCs w:val="24"/>
        </w:rPr>
      </w:pPr>
      <w:r w:rsidRPr="009E6FBF">
        <w:rPr>
          <w:rFonts w:ascii="Times New Roman" w:hAnsi="Times New Roman"/>
          <w:b/>
          <w:i/>
          <w:sz w:val="24"/>
          <w:szCs w:val="24"/>
          <w:u w:val="single"/>
        </w:rPr>
        <w:t>CEVAP:</w:t>
      </w:r>
      <w:r>
        <w:rPr>
          <w:rFonts w:ascii="Times New Roman" w:hAnsi="Times New Roman"/>
          <w:b/>
          <w:i/>
          <w:sz w:val="24"/>
          <w:szCs w:val="24"/>
          <w:u w:val="single"/>
        </w:rPr>
        <w:t xml:space="preserve"> </w:t>
      </w:r>
      <w:r>
        <w:rPr>
          <w:rFonts w:ascii="Times New Roman" w:hAnsi="Times New Roman"/>
          <w:b/>
          <w:sz w:val="24"/>
          <w:szCs w:val="24"/>
        </w:rPr>
        <w:t xml:space="preserve"> -Eserin Adı:</w:t>
      </w:r>
    </w:p>
    <w:p w:rsidR="00CE0743" w:rsidRDefault="00CE0743" w:rsidP="00CE0743">
      <w:pPr>
        <w:pStyle w:val="ListeParagraf"/>
        <w:rPr>
          <w:rFonts w:ascii="Times New Roman" w:hAnsi="Times New Roman"/>
          <w:b/>
          <w:sz w:val="24"/>
          <w:szCs w:val="24"/>
        </w:rPr>
      </w:pPr>
      <w:r>
        <w:rPr>
          <w:rFonts w:ascii="Times New Roman" w:hAnsi="Times New Roman"/>
          <w:b/>
          <w:sz w:val="24"/>
          <w:szCs w:val="24"/>
        </w:rPr>
        <w:t xml:space="preserve">                 -Eserin Türü:</w:t>
      </w:r>
    </w:p>
    <w:p w:rsidR="00CE0743" w:rsidRDefault="00CE0743" w:rsidP="00CE0743">
      <w:pPr>
        <w:pStyle w:val="ListeParagraf"/>
        <w:rPr>
          <w:rFonts w:ascii="Times New Roman" w:hAnsi="Times New Roman"/>
          <w:b/>
          <w:sz w:val="24"/>
          <w:szCs w:val="24"/>
        </w:rPr>
      </w:pPr>
      <w:r>
        <w:rPr>
          <w:rFonts w:ascii="Times New Roman" w:hAnsi="Times New Roman"/>
          <w:b/>
          <w:sz w:val="24"/>
          <w:szCs w:val="24"/>
        </w:rPr>
        <w:t xml:space="preserve">                 -Eserin yazarı:</w:t>
      </w:r>
    </w:p>
    <w:p w:rsidR="004A5551" w:rsidRDefault="004A5551" w:rsidP="004A5551">
      <w:pPr>
        <w:rPr>
          <w:rFonts w:ascii="Times New Roman" w:hAnsi="Times New Roman"/>
          <w:b/>
          <w:sz w:val="24"/>
          <w:szCs w:val="24"/>
        </w:rPr>
      </w:pPr>
      <w:r w:rsidRPr="004A5551">
        <w:rPr>
          <w:rFonts w:ascii="Times New Roman" w:hAnsi="Times New Roman"/>
          <w:b/>
          <w:sz w:val="24"/>
          <w:szCs w:val="24"/>
        </w:rPr>
        <w:t xml:space="preserve">7). </w:t>
      </w:r>
      <w:r>
        <w:rPr>
          <w:rFonts w:ascii="Times New Roman" w:hAnsi="Times New Roman"/>
          <w:b/>
          <w:sz w:val="24"/>
          <w:szCs w:val="24"/>
        </w:rPr>
        <w:t>Tanzimat 1. Dönem şairlerini yazınız.</w:t>
      </w:r>
    </w:p>
    <w:p w:rsidR="004A5551" w:rsidRDefault="004A5551" w:rsidP="004A5551">
      <w:pPr>
        <w:rPr>
          <w:rFonts w:ascii="Times New Roman" w:hAnsi="Times New Roman"/>
          <w:b/>
          <w:sz w:val="24"/>
          <w:szCs w:val="24"/>
        </w:rPr>
      </w:pPr>
    </w:p>
    <w:p w:rsidR="004A5551" w:rsidRDefault="004A5551" w:rsidP="004A5551">
      <w:pPr>
        <w:rPr>
          <w:rFonts w:ascii="Times New Roman" w:hAnsi="Times New Roman"/>
          <w:b/>
          <w:sz w:val="24"/>
          <w:szCs w:val="24"/>
        </w:rPr>
      </w:pPr>
    </w:p>
    <w:p w:rsidR="004A5551" w:rsidRPr="004A5551" w:rsidRDefault="004A5551" w:rsidP="004A5551">
      <w:pPr>
        <w:rPr>
          <w:rFonts w:ascii="Times New Roman" w:hAnsi="Times New Roman"/>
          <w:b/>
          <w:sz w:val="24"/>
          <w:szCs w:val="24"/>
        </w:rPr>
      </w:pPr>
      <w:r>
        <w:rPr>
          <w:rFonts w:ascii="Times New Roman" w:hAnsi="Times New Roman"/>
          <w:b/>
          <w:sz w:val="24"/>
          <w:szCs w:val="24"/>
        </w:rPr>
        <w:t xml:space="preserve">8). </w:t>
      </w:r>
      <w:r w:rsidR="00234723">
        <w:rPr>
          <w:rFonts w:ascii="Times New Roman" w:hAnsi="Times New Roman"/>
          <w:b/>
          <w:sz w:val="24"/>
          <w:szCs w:val="24"/>
        </w:rPr>
        <w:t>Tanzimat Döneminde ‘’Yazı Makinesi’’ olarak bilinen hikayecimizin ismini yazınız.</w:t>
      </w:r>
    </w:p>
    <w:p w:rsidR="00E04BFC" w:rsidRDefault="00E04BFC" w:rsidP="00CE1C3C">
      <w:pPr>
        <w:rPr>
          <w:rFonts w:ascii="Times New Roman" w:hAnsi="Times New Roman"/>
          <w:b/>
          <w:sz w:val="24"/>
          <w:szCs w:val="24"/>
        </w:rPr>
      </w:pPr>
    </w:p>
    <w:p w:rsidR="001C3619" w:rsidRDefault="001C3619" w:rsidP="00CE1C3C">
      <w:pPr>
        <w:rPr>
          <w:rFonts w:ascii="Times New Roman" w:hAnsi="Times New Roman"/>
          <w:b/>
          <w:sz w:val="24"/>
          <w:szCs w:val="24"/>
        </w:rPr>
      </w:pPr>
      <w:r>
        <w:rPr>
          <w:rFonts w:ascii="Times New Roman" w:hAnsi="Times New Roman"/>
          <w:b/>
          <w:sz w:val="24"/>
          <w:szCs w:val="24"/>
        </w:rPr>
        <w:t xml:space="preserve">     </w:t>
      </w:r>
    </w:p>
    <w:p w:rsidR="00CE1C3C" w:rsidRPr="00CE1C3C" w:rsidRDefault="00CE1C3C" w:rsidP="00CE1C3C">
      <w:pPr>
        <w:rPr>
          <w:rFonts w:ascii="Times New Roman" w:hAnsi="Times New Roman"/>
          <w:b/>
          <w:sz w:val="24"/>
          <w:szCs w:val="24"/>
        </w:rPr>
      </w:pPr>
    </w:p>
    <w:p w:rsidR="00CE1C3C" w:rsidRPr="00285C61" w:rsidRDefault="00CE1C3C" w:rsidP="00285C61">
      <w:pPr>
        <w:rPr>
          <w:rFonts w:ascii="Times New Roman" w:hAnsi="Times New Roman"/>
          <w:b/>
          <w:sz w:val="24"/>
          <w:szCs w:val="24"/>
        </w:rPr>
      </w:pPr>
    </w:p>
    <w:p w:rsidR="00285C61" w:rsidRPr="00285C61" w:rsidRDefault="00285C61" w:rsidP="00285C61">
      <w:pPr>
        <w:pStyle w:val="ListeParagraf"/>
        <w:rPr>
          <w:rFonts w:ascii="Times New Roman" w:hAnsi="Times New Roman"/>
          <w:b/>
          <w:sz w:val="24"/>
          <w:szCs w:val="24"/>
        </w:rPr>
      </w:pPr>
    </w:p>
    <w:p w:rsidR="00285C61" w:rsidRDefault="00285C61" w:rsidP="00CC3A59">
      <w:pPr>
        <w:tabs>
          <w:tab w:val="left" w:pos="9330"/>
        </w:tabs>
        <w:rPr>
          <w:rFonts w:ascii="Times New Roman" w:hAnsi="Times New Roman"/>
          <w:sz w:val="24"/>
          <w:szCs w:val="24"/>
        </w:rPr>
      </w:pPr>
    </w:p>
    <w:p w:rsidR="004A5551" w:rsidRDefault="004A5551" w:rsidP="00CC3A59">
      <w:pPr>
        <w:tabs>
          <w:tab w:val="left" w:pos="9330"/>
        </w:tabs>
        <w:rPr>
          <w:rFonts w:ascii="Times New Roman" w:hAnsi="Times New Roman"/>
          <w:sz w:val="24"/>
          <w:szCs w:val="24"/>
        </w:rPr>
      </w:pPr>
    </w:p>
    <w:p w:rsidR="004A5551" w:rsidRDefault="004A5551" w:rsidP="00CC3A59">
      <w:pPr>
        <w:tabs>
          <w:tab w:val="left" w:pos="9330"/>
        </w:tabs>
        <w:rPr>
          <w:rFonts w:ascii="Times New Roman" w:hAnsi="Times New Roman"/>
          <w:sz w:val="24"/>
          <w:szCs w:val="24"/>
        </w:rPr>
      </w:pPr>
    </w:p>
    <w:p w:rsidR="004A5551" w:rsidRPr="004A5551" w:rsidRDefault="004A5551" w:rsidP="00CC3A59">
      <w:pPr>
        <w:tabs>
          <w:tab w:val="left" w:pos="9330"/>
        </w:tabs>
        <w:rPr>
          <w:rFonts w:ascii="Times New Roman" w:hAnsi="Times New Roman"/>
          <w:b/>
          <w:sz w:val="24"/>
          <w:szCs w:val="24"/>
        </w:rPr>
      </w:pPr>
      <w:r w:rsidRPr="004A5551">
        <w:rPr>
          <w:rFonts w:ascii="Times New Roman" w:hAnsi="Times New Roman"/>
          <w:b/>
          <w:sz w:val="24"/>
          <w:szCs w:val="24"/>
        </w:rPr>
        <w:t>NOT: Sınav süresi 1(bir) ders saatidir.</w:t>
      </w:r>
    </w:p>
    <w:p w:rsidR="004A5551" w:rsidRPr="004A5551" w:rsidRDefault="004A5551" w:rsidP="00CC3A59">
      <w:pPr>
        <w:tabs>
          <w:tab w:val="left" w:pos="9330"/>
        </w:tabs>
        <w:rPr>
          <w:rFonts w:ascii="Times New Roman" w:hAnsi="Times New Roman"/>
          <w:b/>
          <w:sz w:val="24"/>
          <w:szCs w:val="24"/>
        </w:rPr>
      </w:pPr>
      <w:r w:rsidRPr="004A5551">
        <w:rPr>
          <w:rFonts w:ascii="Times New Roman" w:hAnsi="Times New Roman"/>
          <w:b/>
          <w:sz w:val="24"/>
          <w:szCs w:val="24"/>
        </w:rPr>
        <w:t xml:space="preserve">          Yazım ve noktalamaya dikkat ediniz.</w:t>
      </w:r>
    </w:p>
    <w:p w:rsidR="004A5551" w:rsidRDefault="004A5551" w:rsidP="00CC3A59">
      <w:pPr>
        <w:tabs>
          <w:tab w:val="left" w:pos="9330"/>
        </w:tabs>
        <w:rPr>
          <w:rFonts w:ascii="Times New Roman" w:hAnsi="Times New Roman"/>
          <w:sz w:val="24"/>
          <w:szCs w:val="24"/>
        </w:rPr>
      </w:pPr>
    </w:p>
    <w:p w:rsidR="004A5551" w:rsidRDefault="004A5551" w:rsidP="00CC3A59">
      <w:pPr>
        <w:tabs>
          <w:tab w:val="left" w:pos="9330"/>
        </w:tabs>
        <w:rPr>
          <w:rFonts w:ascii="Times New Roman" w:hAnsi="Times New Roman"/>
          <w:sz w:val="24"/>
          <w:szCs w:val="24"/>
        </w:rPr>
      </w:pPr>
    </w:p>
    <w:p w:rsidR="004A5551" w:rsidRDefault="004A5551" w:rsidP="00CC3A59">
      <w:pPr>
        <w:tabs>
          <w:tab w:val="left" w:pos="9330"/>
        </w:tabs>
        <w:rPr>
          <w:rFonts w:ascii="Times New Roman" w:hAnsi="Times New Roman"/>
          <w:sz w:val="24"/>
          <w:szCs w:val="24"/>
        </w:rPr>
      </w:pPr>
    </w:p>
    <w:p w:rsidR="004A5551" w:rsidRDefault="004A5551" w:rsidP="00CC3A59">
      <w:pPr>
        <w:tabs>
          <w:tab w:val="left" w:pos="9330"/>
        </w:tabs>
        <w:rPr>
          <w:rFonts w:ascii="Times New Roman" w:hAnsi="Times New Roman"/>
          <w:sz w:val="24"/>
          <w:szCs w:val="24"/>
        </w:rPr>
      </w:pPr>
    </w:p>
    <w:p w:rsidR="004A5551" w:rsidRPr="004A5551" w:rsidRDefault="004A5551" w:rsidP="00CC3A59">
      <w:pPr>
        <w:tabs>
          <w:tab w:val="left" w:pos="9330"/>
        </w:tabs>
        <w:rPr>
          <w:rFonts w:ascii="Times New Roman" w:hAnsi="Times New Roman"/>
          <w:b/>
          <w:sz w:val="24"/>
          <w:szCs w:val="24"/>
        </w:rPr>
      </w:pPr>
      <w:bookmarkStart w:id="0" w:name="_GoBack"/>
      <w:bookmarkEnd w:id="0"/>
    </w:p>
    <w:sectPr w:rsidR="004A5551" w:rsidRPr="004A5551" w:rsidSect="00CC3A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80BD6"/>
    <w:multiLevelType w:val="hybridMultilevel"/>
    <w:tmpl w:val="FDE8638A"/>
    <w:lvl w:ilvl="0" w:tplc="066819B4">
      <w:start w:val="1"/>
      <w:numFmt w:val="decimal"/>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67633BE"/>
    <w:multiLevelType w:val="hybridMultilevel"/>
    <w:tmpl w:val="AC2232C2"/>
    <w:lvl w:ilvl="0" w:tplc="14CE985C">
      <w:start w:val="7"/>
      <w:numFmt w:val="bullet"/>
      <w:lvlText w:val="-"/>
      <w:lvlJc w:val="left"/>
      <w:pPr>
        <w:ind w:left="1146" w:hanging="360"/>
      </w:pPr>
      <w:rPr>
        <w:rFonts w:ascii="Times New Roman" w:eastAsia="Times New Roman"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CC3A59"/>
    <w:rsid w:val="00037CE7"/>
    <w:rsid w:val="000D53EE"/>
    <w:rsid w:val="001C3619"/>
    <w:rsid w:val="00234723"/>
    <w:rsid w:val="00252784"/>
    <w:rsid w:val="00285C61"/>
    <w:rsid w:val="004A5551"/>
    <w:rsid w:val="006934D0"/>
    <w:rsid w:val="00697BA6"/>
    <w:rsid w:val="007C7693"/>
    <w:rsid w:val="00AD0037"/>
    <w:rsid w:val="00B45FD6"/>
    <w:rsid w:val="00B7543F"/>
    <w:rsid w:val="00C26A0F"/>
    <w:rsid w:val="00CC3A59"/>
    <w:rsid w:val="00CE0743"/>
    <w:rsid w:val="00CE1C3C"/>
    <w:rsid w:val="00D82D8F"/>
    <w:rsid w:val="00E04BFC"/>
    <w:rsid w:val="00E930F8"/>
    <w:rsid w:val="00F14106"/>
    <w:rsid w:val="00F310B3"/>
    <w:rsid w:val="00F52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59"/>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0D53EE"/>
    <w:rPr>
      <w:rFonts w:ascii="Courier New" w:eastAsia="Times New Roman" w:hAnsi="Courier New" w:cs="Courier New"/>
      <w:sz w:val="20"/>
      <w:szCs w:val="20"/>
      <w:lang w:eastAsia="tr-TR"/>
    </w:rPr>
  </w:style>
  <w:style w:type="character" w:styleId="Vurgu">
    <w:name w:val="Emphasis"/>
    <w:basedOn w:val="VarsaylanParagrafYazTipi"/>
    <w:uiPriority w:val="20"/>
    <w:qFormat/>
    <w:rsid w:val="000D53EE"/>
    <w:rPr>
      <w:i/>
      <w:iCs/>
    </w:rPr>
  </w:style>
  <w:style w:type="table" w:styleId="TabloKlavuzu">
    <w:name w:val="Table Grid"/>
    <w:basedOn w:val="NormalTablo"/>
    <w:uiPriority w:val="59"/>
    <w:rsid w:val="00037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85C61"/>
    <w:pPr>
      <w:ind w:left="720"/>
      <w:contextualSpacing/>
    </w:pPr>
  </w:style>
  <w:style w:type="paragraph" w:styleId="BalonMetni">
    <w:name w:val="Balloon Text"/>
    <w:basedOn w:val="Normal"/>
    <w:link w:val="BalonMetniChar"/>
    <w:uiPriority w:val="99"/>
    <w:semiHidden/>
    <w:unhideWhenUsed/>
    <w:rsid w:val="00285C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5C6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6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8C8C62-644A-44C2-A19F-E51383E92CBD}" type="doc">
      <dgm:prSet loTypeId="urn:microsoft.com/office/officeart/2005/8/layout/orgChart1" loCatId="hierarchy" qsTypeId="urn:microsoft.com/office/officeart/2005/8/quickstyle/simple3" qsCatId="simple" csTypeId="urn:microsoft.com/office/officeart/2005/8/colors/accent1_2" csCatId="accent1" phldr="1"/>
      <dgm:spPr/>
    </dgm:pt>
    <dgm:pt modelId="{C7C68E18-64F7-45B1-ABDE-BAD482A6201B}">
      <dgm:prSet custT="1"/>
      <dgm:spPr>
        <a:noFill/>
        <a:ln>
          <a:solidFill>
            <a:schemeClr val="tx1"/>
          </a:solidFill>
        </a:ln>
      </dgm:spPr>
      <dgm:t>
        <a:bodyPr/>
        <a:lstStyle/>
        <a:p>
          <a:pPr marR="0" algn="ctr" rtl="0"/>
          <a:r>
            <a:rPr lang="tr-TR" sz="1200" b="1" smtClean="0">
              <a:latin typeface="Times New Roman" pitchFamily="18" charset="0"/>
              <a:cs typeface="Times New Roman" pitchFamily="18" charset="0"/>
            </a:rPr>
            <a:t>Namık Kemal'in Tiyatroları</a:t>
          </a:r>
        </a:p>
      </dgm:t>
    </dgm:pt>
    <dgm:pt modelId="{0E03F302-7D72-4AD4-A85B-1EC43253C4FC}" type="parTrans" cxnId="{62AC3E74-7663-47FD-87F9-7007E1F3030B}">
      <dgm:prSet/>
      <dgm:spPr/>
      <dgm:t>
        <a:bodyPr/>
        <a:lstStyle/>
        <a:p>
          <a:endParaRPr lang="tr-TR"/>
        </a:p>
      </dgm:t>
    </dgm:pt>
    <dgm:pt modelId="{B8A0732B-0835-48EE-AE1E-9F97968B6F7B}" type="sibTrans" cxnId="{62AC3E74-7663-47FD-87F9-7007E1F3030B}">
      <dgm:prSet/>
      <dgm:spPr/>
      <dgm:t>
        <a:bodyPr/>
        <a:lstStyle/>
        <a:p>
          <a:endParaRPr lang="tr-TR"/>
        </a:p>
      </dgm:t>
    </dgm:pt>
    <dgm:pt modelId="{278A1FF5-0583-4853-A37B-3663D062011E}">
      <dgm:prSet/>
      <dgm:spPr>
        <a:noFill/>
        <a:ln>
          <a:solidFill>
            <a:schemeClr val="tx1"/>
          </a:solidFill>
        </a:ln>
      </dgm:spPr>
      <dgm:t>
        <a:bodyPr/>
        <a:lstStyle/>
        <a:p>
          <a:endParaRPr lang="tr-TR" smtClean="0"/>
        </a:p>
      </dgm:t>
    </dgm:pt>
    <dgm:pt modelId="{8AACF31F-60D0-4691-9989-7DEFD6DED6F6}" type="parTrans" cxnId="{2A4F6D06-64F4-464D-A92D-34E07D5E36D8}">
      <dgm:prSet/>
      <dgm:spPr>
        <a:ln>
          <a:solidFill>
            <a:schemeClr val="tx1"/>
          </a:solidFill>
        </a:ln>
      </dgm:spPr>
      <dgm:t>
        <a:bodyPr/>
        <a:lstStyle/>
        <a:p>
          <a:endParaRPr lang="tr-TR"/>
        </a:p>
      </dgm:t>
    </dgm:pt>
    <dgm:pt modelId="{029992C6-4295-4915-A4B9-CE4687098A52}" type="sibTrans" cxnId="{2A4F6D06-64F4-464D-A92D-34E07D5E36D8}">
      <dgm:prSet/>
      <dgm:spPr/>
      <dgm:t>
        <a:bodyPr/>
        <a:lstStyle/>
        <a:p>
          <a:endParaRPr lang="tr-TR"/>
        </a:p>
      </dgm:t>
    </dgm:pt>
    <dgm:pt modelId="{7C77376A-2D03-4D10-810A-00A0A21C50DD}">
      <dgm:prSet/>
      <dgm:spPr>
        <a:noFill/>
        <a:ln>
          <a:solidFill>
            <a:schemeClr val="tx1"/>
          </a:solidFill>
        </a:ln>
      </dgm:spPr>
      <dgm:t>
        <a:bodyPr/>
        <a:lstStyle/>
        <a:p>
          <a:endParaRPr lang="tr-TR" smtClean="0"/>
        </a:p>
      </dgm:t>
    </dgm:pt>
    <dgm:pt modelId="{62ADBA9B-79CE-4B74-9D5B-0810139ED181}" type="parTrans" cxnId="{D5303E47-22DF-4628-9BDC-E1D6A3F632A5}">
      <dgm:prSet/>
      <dgm:spPr>
        <a:ln>
          <a:solidFill>
            <a:schemeClr val="tx1"/>
          </a:solidFill>
        </a:ln>
      </dgm:spPr>
      <dgm:t>
        <a:bodyPr/>
        <a:lstStyle/>
        <a:p>
          <a:endParaRPr lang="tr-TR"/>
        </a:p>
      </dgm:t>
    </dgm:pt>
    <dgm:pt modelId="{1D7A4471-1B10-4D38-96C8-926089723A27}" type="sibTrans" cxnId="{D5303E47-22DF-4628-9BDC-E1D6A3F632A5}">
      <dgm:prSet/>
      <dgm:spPr/>
      <dgm:t>
        <a:bodyPr/>
        <a:lstStyle/>
        <a:p>
          <a:endParaRPr lang="tr-TR"/>
        </a:p>
      </dgm:t>
    </dgm:pt>
    <dgm:pt modelId="{25D7F5C8-1E39-449A-8879-ABFEE9B6B24A}">
      <dgm:prSet/>
      <dgm:spPr>
        <a:noFill/>
        <a:ln>
          <a:solidFill>
            <a:schemeClr val="tx1"/>
          </a:solidFill>
        </a:ln>
      </dgm:spPr>
      <dgm:t>
        <a:bodyPr/>
        <a:lstStyle/>
        <a:p>
          <a:endParaRPr lang="tr-TR" smtClean="0"/>
        </a:p>
      </dgm:t>
    </dgm:pt>
    <dgm:pt modelId="{AD0A46A5-B6B3-4FB6-A34C-DCF03A6AC195}" type="parTrans" cxnId="{69F4E6BF-5B8F-420B-922D-157726410777}">
      <dgm:prSet/>
      <dgm:spPr>
        <a:ln>
          <a:solidFill>
            <a:schemeClr val="tx1"/>
          </a:solidFill>
        </a:ln>
      </dgm:spPr>
      <dgm:t>
        <a:bodyPr/>
        <a:lstStyle/>
        <a:p>
          <a:endParaRPr lang="tr-TR"/>
        </a:p>
      </dgm:t>
    </dgm:pt>
    <dgm:pt modelId="{5EB175A8-8137-4188-846D-668FEF49D888}" type="sibTrans" cxnId="{69F4E6BF-5B8F-420B-922D-157726410777}">
      <dgm:prSet/>
      <dgm:spPr/>
      <dgm:t>
        <a:bodyPr/>
        <a:lstStyle/>
        <a:p>
          <a:endParaRPr lang="tr-TR"/>
        </a:p>
      </dgm:t>
    </dgm:pt>
    <dgm:pt modelId="{F3B84F0D-C6B9-42C0-95C3-D448EAF053C4}">
      <dgm:prSet/>
      <dgm:spPr>
        <a:noFill/>
        <a:ln>
          <a:solidFill>
            <a:schemeClr val="tx1"/>
          </a:solidFill>
        </a:ln>
      </dgm:spPr>
      <dgm:t>
        <a:bodyPr/>
        <a:lstStyle/>
        <a:p>
          <a:pPr marR="0" algn="ctr" rtl="0"/>
          <a:endParaRPr lang="tr-TR" b="1" baseline="0" smtClean="0">
            <a:latin typeface="Times New Roman"/>
          </a:endParaRPr>
        </a:p>
      </dgm:t>
    </dgm:pt>
    <dgm:pt modelId="{F5C96BDB-C942-4864-9396-F0BBFADB998F}" type="parTrans" cxnId="{60B94722-2DBE-42A9-A653-C6BE9868E06F}">
      <dgm:prSet/>
      <dgm:spPr>
        <a:ln>
          <a:solidFill>
            <a:schemeClr val="tx1"/>
          </a:solidFill>
        </a:ln>
      </dgm:spPr>
      <dgm:t>
        <a:bodyPr/>
        <a:lstStyle/>
        <a:p>
          <a:endParaRPr lang="tr-TR"/>
        </a:p>
      </dgm:t>
    </dgm:pt>
    <dgm:pt modelId="{91C87496-BA19-42E8-A90B-8C4DD42D5305}" type="sibTrans" cxnId="{60B94722-2DBE-42A9-A653-C6BE9868E06F}">
      <dgm:prSet/>
      <dgm:spPr/>
      <dgm:t>
        <a:bodyPr/>
        <a:lstStyle/>
        <a:p>
          <a:endParaRPr lang="tr-TR"/>
        </a:p>
      </dgm:t>
    </dgm:pt>
    <dgm:pt modelId="{BD1DABBB-40A4-4DBC-812B-931932261552}">
      <dgm:prSet/>
      <dgm:spPr>
        <a:noFill/>
        <a:ln>
          <a:solidFill>
            <a:schemeClr val="tx1"/>
          </a:solidFill>
        </a:ln>
      </dgm:spPr>
      <dgm:t>
        <a:bodyPr/>
        <a:lstStyle/>
        <a:p>
          <a:endParaRPr lang="tr-TR" smtClean="0"/>
        </a:p>
      </dgm:t>
    </dgm:pt>
    <dgm:pt modelId="{8D76E66D-B1AB-46A8-BB41-264C7FE6A92A}" type="parTrans" cxnId="{9628AB40-2AFB-40A3-85BE-964953E4F735}">
      <dgm:prSet/>
      <dgm:spPr>
        <a:ln>
          <a:solidFill>
            <a:schemeClr val="tx1"/>
          </a:solidFill>
        </a:ln>
      </dgm:spPr>
      <dgm:t>
        <a:bodyPr/>
        <a:lstStyle/>
        <a:p>
          <a:endParaRPr lang="tr-TR"/>
        </a:p>
      </dgm:t>
    </dgm:pt>
    <dgm:pt modelId="{593245B0-509F-418F-B8DA-84A7C5C369D9}" type="sibTrans" cxnId="{9628AB40-2AFB-40A3-85BE-964953E4F735}">
      <dgm:prSet/>
      <dgm:spPr/>
      <dgm:t>
        <a:bodyPr/>
        <a:lstStyle/>
        <a:p>
          <a:endParaRPr lang="tr-TR"/>
        </a:p>
      </dgm:t>
    </dgm:pt>
    <dgm:pt modelId="{74E48FA8-6C13-4DFE-BF89-EA487EF27C53}" type="pres">
      <dgm:prSet presAssocID="{AD8C8C62-644A-44C2-A19F-E51383E92CBD}" presName="hierChild1" presStyleCnt="0">
        <dgm:presLayoutVars>
          <dgm:orgChart val="1"/>
          <dgm:chPref val="1"/>
          <dgm:dir/>
          <dgm:animOne val="branch"/>
          <dgm:animLvl val="lvl"/>
          <dgm:resizeHandles/>
        </dgm:presLayoutVars>
      </dgm:prSet>
      <dgm:spPr/>
    </dgm:pt>
    <dgm:pt modelId="{462950B2-C6A0-4382-A204-79414BA17D12}" type="pres">
      <dgm:prSet presAssocID="{C7C68E18-64F7-45B1-ABDE-BAD482A6201B}" presName="hierRoot1" presStyleCnt="0">
        <dgm:presLayoutVars>
          <dgm:hierBranch/>
        </dgm:presLayoutVars>
      </dgm:prSet>
      <dgm:spPr/>
    </dgm:pt>
    <dgm:pt modelId="{FD359740-76C7-46E9-A359-D48A2DFE53AD}" type="pres">
      <dgm:prSet presAssocID="{C7C68E18-64F7-45B1-ABDE-BAD482A6201B}" presName="rootComposite1" presStyleCnt="0"/>
      <dgm:spPr/>
    </dgm:pt>
    <dgm:pt modelId="{EB66A656-AA83-4413-9E73-6B08A70478F8}" type="pres">
      <dgm:prSet presAssocID="{C7C68E18-64F7-45B1-ABDE-BAD482A6201B}" presName="rootText1" presStyleLbl="node0" presStyleIdx="0" presStyleCnt="1" custScaleY="135262">
        <dgm:presLayoutVars>
          <dgm:chPref val="3"/>
        </dgm:presLayoutVars>
      </dgm:prSet>
      <dgm:spPr/>
      <dgm:t>
        <a:bodyPr/>
        <a:lstStyle/>
        <a:p>
          <a:endParaRPr lang="tr-TR"/>
        </a:p>
      </dgm:t>
    </dgm:pt>
    <dgm:pt modelId="{CE07D0BE-1AB9-4F47-88AB-43DFE03BC8A7}" type="pres">
      <dgm:prSet presAssocID="{C7C68E18-64F7-45B1-ABDE-BAD482A6201B}" presName="rootConnector1" presStyleLbl="node1" presStyleIdx="0" presStyleCnt="0"/>
      <dgm:spPr/>
      <dgm:t>
        <a:bodyPr/>
        <a:lstStyle/>
        <a:p>
          <a:endParaRPr lang="tr-TR"/>
        </a:p>
      </dgm:t>
    </dgm:pt>
    <dgm:pt modelId="{657EBD91-EB08-4A50-86F2-892C31DE80EC}" type="pres">
      <dgm:prSet presAssocID="{C7C68E18-64F7-45B1-ABDE-BAD482A6201B}" presName="hierChild2" presStyleCnt="0"/>
      <dgm:spPr/>
    </dgm:pt>
    <dgm:pt modelId="{440CE1EE-F7B3-40EE-8360-093C9A1B408C}" type="pres">
      <dgm:prSet presAssocID="{8AACF31F-60D0-4691-9989-7DEFD6DED6F6}" presName="Name35" presStyleLbl="parChTrans1D2" presStyleIdx="0" presStyleCnt="5"/>
      <dgm:spPr/>
      <dgm:t>
        <a:bodyPr/>
        <a:lstStyle/>
        <a:p>
          <a:endParaRPr lang="tr-TR"/>
        </a:p>
      </dgm:t>
    </dgm:pt>
    <dgm:pt modelId="{8C660675-F8A0-4C21-93B9-7A107700BC10}" type="pres">
      <dgm:prSet presAssocID="{278A1FF5-0583-4853-A37B-3663D062011E}" presName="hierRoot2" presStyleCnt="0">
        <dgm:presLayoutVars>
          <dgm:hierBranch/>
        </dgm:presLayoutVars>
      </dgm:prSet>
      <dgm:spPr/>
    </dgm:pt>
    <dgm:pt modelId="{9335DBDD-372C-4F31-8262-CB186B3F236B}" type="pres">
      <dgm:prSet presAssocID="{278A1FF5-0583-4853-A37B-3663D062011E}" presName="rootComposite" presStyleCnt="0"/>
      <dgm:spPr/>
    </dgm:pt>
    <dgm:pt modelId="{124BB66F-E0F3-4391-918A-290B16B301C1}" type="pres">
      <dgm:prSet presAssocID="{278A1FF5-0583-4853-A37B-3663D062011E}" presName="rootText" presStyleLbl="node2" presStyleIdx="0" presStyleCnt="5">
        <dgm:presLayoutVars>
          <dgm:chPref val="3"/>
        </dgm:presLayoutVars>
      </dgm:prSet>
      <dgm:spPr/>
      <dgm:t>
        <a:bodyPr/>
        <a:lstStyle/>
        <a:p>
          <a:endParaRPr lang="tr-TR"/>
        </a:p>
      </dgm:t>
    </dgm:pt>
    <dgm:pt modelId="{B3A87A5D-55AB-4652-A886-0BF2B9DBFF65}" type="pres">
      <dgm:prSet presAssocID="{278A1FF5-0583-4853-A37B-3663D062011E}" presName="rootConnector" presStyleLbl="node2" presStyleIdx="0" presStyleCnt="5"/>
      <dgm:spPr/>
      <dgm:t>
        <a:bodyPr/>
        <a:lstStyle/>
        <a:p>
          <a:endParaRPr lang="tr-TR"/>
        </a:p>
      </dgm:t>
    </dgm:pt>
    <dgm:pt modelId="{88252894-384B-4687-9184-D46DFD43F2F7}" type="pres">
      <dgm:prSet presAssocID="{278A1FF5-0583-4853-A37B-3663D062011E}" presName="hierChild4" presStyleCnt="0"/>
      <dgm:spPr/>
    </dgm:pt>
    <dgm:pt modelId="{268EF932-3FC0-445D-A499-781A8BBF82BF}" type="pres">
      <dgm:prSet presAssocID="{278A1FF5-0583-4853-A37B-3663D062011E}" presName="hierChild5" presStyleCnt="0"/>
      <dgm:spPr/>
    </dgm:pt>
    <dgm:pt modelId="{26D628ED-BCCC-43E3-831C-625CD3F00611}" type="pres">
      <dgm:prSet presAssocID="{62ADBA9B-79CE-4B74-9D5B-0810139ED181}" presName="Name35" presStyleLbl="parChTrans1D2" presStyleIdx="1" presStyleCnt="5"/>
      <dgm:spPr/>
      <dgm:t>
        <a:bodyPr/>
        <a:lstStyle/>
        <a:p>
          <a:endParaRPr lang="tr-TR"/>
        </a:p>
      </dgm:t>
    </dgm:pt>
    <dgm:pt modelId="{B0CE02E6-A233-4BAF-8E51-4F732EF406FE}" type="pres">
      <dgm:prSet presAssocID="{7C77376A-2D03-4D10-810A-00A0A21C50DD}" presName="hierRoot2" presStyleCnt="0">
        <dgm:presLayoutVars>
          <dgm:hierBranch/>
        </dgm:presLayoutVars>
      </dgm:prSet>
      <dgm:spPr/>
    </dgm:pt>
    <dgm:pt modelId="{9F9845B7-3020-4F2F-9740-66FADE17F45E}" type="pres">
      <dgm:prSet presAssocID="{7C77376A-2D03-4D10-810A-00A0A21C50DD}" presName="rootComposite" presStyleCnt="0"/>
      <dgm:spPr/>
    </dgm:pt>
    <dgm:pt modelId="{2AF0F697-DA6F-4370-8B0D-CB419A963C2E}" type="pres">
      <dgm:prSet presAssocID="{7C77376A-2D03-4D10-810A-00A0A21C50DD}" presName="rootText" presStyleLbl="node2" presStyleIdx="1" presStyleCnt="5">
        <dgm:presLayoutVars>
          <dgm:chPref val="3"/>
        </dgm:presLayoutVars>
      </dgm:prSet>
      <dgm:spPr/>
      <dgm:t>
        <a:bodyPr/>
        <a:lstStyle/>
        <a:p>
          <a:endParaRPr lang="tr-TR"/>
        </a:p>
      </dgm:t>
    </dgm:pt>
    <dgm:pt modelId="{9AEC1C0D-4D4E-4202-82C4-E035E5FA1EEF}" type="pres">
      <dgm:prSet presAssocID="{7C77376A-2D03-4D10-810A-00A0A21C50DD}" presName="rootConnector" presStyleLbl="node2" presStyleIdx="1" presStyleCnt="5"/>
      <dgm:spPr/>
      <dgm:t>
        <a:bodyPr/>
        <a:lstStyle/>
        <a:p>
          <a:endParaRPr lang="tr-TR"/>
        </a:p>
      </dgm:t>
    </dgm:pt>
    <dgm:pt modelId="{23379795-2A03-4D2C-AAF7-98C751958EF3}" type="pres">
      <dgm:prSet presAssocID="{7C77376A-2D03-4D10-810A-00A0A21C50DD}" presName="hierChild4" presStyleCnt="0"/>
      <dgm:spPr/>
    </dgm:pt>
    <dgm:pt modelId="{F5081F7C-0033-4B7A-8510-CCD5023F116B}" type="pres">
      <dgm:prSet presAssocID="{7C77376A-2D03-4D10-810A-00A0A21C50DD}" presName="hierChild5" presStyleCnt="0"/>
      <dgm:spPr/>
    </dgm:pt>
    <dgm:pt modelId="{6229171E-E6AA-4B42-87DC-61F2EA96BA9A}" type="pres">
      <dgm:prSet presAssocID="{AD0A46A5-B6B3-4FB6-A34C-DCF03A6AC195}" presName="Name35" presStyleLbl="parChTrans1D2" presStyleIdx="2" presStyleCnt="5"/>
      <dgm:spPr/>
      <dgm:t>
        <a:bodyPr/>
        <a:lstStyle/>
        <a:p>
          <a:endParaRPr lang="tr-TR"/>
        </a:p>
      </dgm:t>
    </dgm:pt>
    <dgm:pt modelId="{15CC6EA4-C855-407A-8BDD-F3D7089B01AF}" type="pres">
      <dgm:prSet presAssocID="{25D7F5C8-1E39-449A-8879-ABFEE9B6B24A}" presName="hierRoot2" presStyleCnt="0">
        <dgm:presLayoutVars>
          <dgm:hierBranch/>
        </dgm:presLayoutVars>
      </dgm:prSet>
      <dgm:spPr/>
    </dgm:pt>
    <dgm:pt modelId="{C2C8FB05-C700-4AD2-9C35-30F3531CC4C9}" type="pres">
      <dgm:prSet presAssocID="{25D7F5C8-1E39-449A-8879-ABFEE9B6B24A}" presName="rootComposite" presStyleCnt="0"/>
      <dgm:spPr/>
    </dgm:pt>
    <dgm:pt modelId="{8183C9D1-1C38-4A3D-947F-9E6C24FF9ED7}" type="pres">
      <dgm:prSet presAssocID="{25D7F5C8-1E39-449A-8879-ABFEE9B6B24A}" presName="rootText" presStyleLbl="node2" presStyleIdx="2" presStyleCnt="5">
        <dgm:presLayoutVars>
          <dgm:chPref val="3"/>
        </dgm:presLayoutVars>
      </dgm:prSet>
      <dgm:spPr/>
      <dgm:t>
        <a:bodyPr/>
        <a:lstStyle/>
        <a:p>
          <a:endParaRPr lang="tr-TR"/>
        </a:p>
      </dgm:t>
    </dgm:pt>
    <dgm:pt modelId="{62AE44A0-3AE4-4B9D-BDA5-C01FD5F5C9AC}" type="pres">
      <dgm:prSet presAssocID="{25D7F5C8-1E39-449A-8879-ABFEE9B6B24A}" presName="rootConnector" presStyleLbl="node2" presStyleIdx="2" presStyleCnt="5"/>
      <dgm:spPr/>
      <dgm:t>
        <a:bodyPr/>
        <a:lstStyle/>
        <a:p>
          <a:endParaRPr lang="tr-TR"/>
        </a:p>
      </dgm:t>
    </dgm:pt>
    <dgm:pt modelId="{0E06AFB2-4A3E-4191-872F-714B55DC3512}" type="pres">
      <dgm:prSet presAssocID="{25D7F5C8-1E39-449A-8879-ABFEE9B6B24A}" presName="hierChild4" presStyleCnt="0"/>
      <dgm:spPr/>
    </dgm:pt>
    <dgm:pt modelId="{821E6E0E-8725-4F6E-AF96-385B6A4CF5C5}" type="pres">
      <dgm:prSet presAssocID="{25D7F5C8-1E39-449A-8879-ABFEE9B6B24A}" presName="hierChild5" presStyleCnt="0"/>
      <dgm:spPr/>
    </dgm:pt>
    <dgm:pt modelId="{E4344FA5-EAEA-4E15-B946-A813CF8191D4}" type="pres">
      <dgm:prSet presAssocID="{F5C96BDB-C942-4864-9396-F0BBFADB998F}" presName="Name35" presStyleLbl="parChTrans1D2" presStyleIdx="3" presStyleCnt="5"/>
      <dgm:spPr/>
      <dgm:t>
        <a:bodyPr/>
        <a:lstStyle/>
        <a:p>
          <a:endParaRPr lang="tr-TR"/>
        </a:p>
      </dgm:t>
    </dgm:pt>
    <dgm:pt modelId="{F64FAC5E-86AF-4663-97CF-40B4BD1036AC}" type="pres">
      <dgm:prSet presAssocID="{F3B84F0D-C6B9-42C0-95C3-D448EAF053C4}" presName="hierRoot2" presStyleCnt="0">
        <dgm:presLayoutVars>
          <dgm:hierBranch/>
        </dgm:presLayoutVars>
      </dgm:prSet>
      <dgm:spPr/>
    </dgm:pt>
    <dgm:pt modelId="{F14D55B1-6189-4B65-BEF6-B860FBC0CAD9}" type="pres">
      <dgm:prSet presAssocID="{F3B84F0D-C6B9-42C0-95C3-D448EAF053C4}" presName="rootComposite" presStyleCnt="0"/>
      <dgm:spPr/>
    </dgm:pt>
    <dgm:pt modelId="{4E1E7B5E-CC91-4414-A748-72CC7F272A03}" type="pres">
      <dgm:prSet presAssocID="{F3B84F0D-C6B9-42C0-95C3-D448EAF053C4}" presName="rootText" presStyleLbl="node2" presStyleIdx="3" presStyleCnt="5">
        <dgm:presLayoutVars>
          <dgm:chPref val="3"/>
        </dgm:presLayoutVars>
      </dgm:prSet>
      <dgm:spPr/>
      <dgm:t>
        <a:bodyPr/>
        <a:lstStyle/>
        <a:p>
          <a:endParaRPr lang="tr-TR"/>
        </a:p>
      </dgm:t>
    </dgm:pt>
    <dgm:pt modelId="{4BD17606-3988-4D95-839C-A2F6182FA54D}" type="pres">
      <dgm:prSet presAssocID="{F3B84F0D-C6B9-42C0-95C3-D448EAF053C4}" presName="rootConnector" presStyleLbl="node2" presStyleIdx="3" presStyleCnt="5"/>
      <dgm:spPr/>
      <dgm:t>
        <a:bodyPr/>
        <a:lstStyle/>
        <a:p>
          <a:endParaRPr lang="tr-TR"/>
        </a:p>
      </dgm:t>
    </dgm:pt>
    <dgm:pt modelId="{53BB3ED7-42B8-427F-AB05-E66B0211698E}" type="pres">
      <dgm:prSet presAssocID="{F3B84F0D-C6B9-42C0-95C3-D448EAF053C4}" presName="hierChild4" presStyleCnt="0"/>
      <dgm:spPr/>
    </dgm:pt>
    <dgm:pt modelId="{C3ACF30C-BB84-49E4-99FA-C25242206D08}" type="pres">
      <dgm:prSet presAssocID="{F3B84F0D-C6B9-42C0-95C3-D448EAF053C4}" presName="hierChild5" presStyleCnt="0"/>
      <dgm:spPr/>
    </dgm:pt>
    <dgm:pt modelId="{11A3B16D-8437-4B43-9E42-9C0A563B0D0C}" type="pres">
      <dgm:prSet presAssocID="{8D76E66D-B1AB-46A8-BB41-264C7FE6A92A}" presName="Name35" presStyleLbl="parChTrans1D2" presStyleIdx="4" presStyleCnt="5"/>
      <dgm:spPr/>
      <dgm:t>
        <a:bodyPr/>
        <a:lstStyle/>
        <a:p>
          <a:endParaRPr lang="tr-TR"/>
        </a:p>
      </dgm:t>
    </dgm:pt>
    <dgm:pt modelId="{109B4CEF-3E67-44FE-97F1-A14044463BDD}" type="pres">
      <dgm:prSet presAssocID="{BD1DABBB-40A4-4DBC-812B-931932261552}" presName="hierRoot2" presStyleCnt="0">
        <dgm:presLayoutVars>
          <dgm:hierBranch/>
        </dgm:presLayoutVars>
      </dgm:prSet>
      <dgm:spPr/>
    </dgm:pt>
    <dgm:pt modelId="{A07255B6-DC6F-4267-A786-096198ABAD98}" type="pres">
      <dgm:prSet presAssocID="{BD1DABBB-40A4-4DBC-812B-931932261552}" presName="rootComposite" presStyleCnt="0"/>
      <dgm:spPr/>
    </dgm:pt>
    <dgm:pt modelId="{80B2ECBD-8E01-49B9-A49D-D570BEFEB4BC}" type="pres">
      <dgm:prSet presAssocID="{BD1DABBB-40A4-4DBC-812B-931932261552}" presName="rootText" presStyleLbl="node2" presStyleIdx="4" presStyleCnt="5">
        <dgm:presLayoutVars>
          <dgm:chPref val="3"/>
        </dgm:presLayoutVars>
      </dgm:prSet>
      <dgm:spPr/>
      <dgm:t>
        <a:bodyPr/>
        <a:lstStyle/>
        <a:p>
          <a:endParaRPr lang="tr-TR"/>
        </a:p>
      </dgm:t>
    </dgm:pt>
    <dgm:pt modelId="{310AF086-311A-49EE-8C6B-AD4A8470EA0C}" type="pres">
      <dgm:prSet presAssocID="{BD1DABBB-40A4-4DBC-812B-931932261552}" presName="rootConnector" presStyleLbl="node2" presStyleIdx="4" presStyleCnt="5"/>
      <dgm:spPr/>
      <dgm:t>
        <a:bodyPr/>
        <a:lstStyle/>
        <a:p>
          <a:endParaRPr lang="tr-TR"/>
        </a:p>
      </dgm:t>
    </dgm:pt>
    <dgm:pt modelId="{988C6FDB-5D09-4283-BAA0-D730F4D00D37}" type="pres">
      <dgm:prSet presAssocID="{BD1DABBB-40A4-4DBC-812B-931932261552}" presName="hierChild4" presStyleCnt="0"/>
      <dgm:spPr/>
    </dgm:pt>
    <dgm:pt modelId="{8AA17564-ABAD-4008-B73B-A41F260EA017}" type="pres">
      <dgm:prSet presAssocID="{BD1DABBB-40A4-4DBC-812B-931932261552}" presName="hierChild5" presStyleCnt="0"/>
      <dgm:spPr/>
    </dgm:pt>
    <dgm:pt modelId="{32889EB5-09E1-4649-B122-BD8ED23B19D6}" type="pres">
      <dgm:prSet presAssocID="{C7C68E18-64F7-45B1-ABDE-BAD482A6201B}" presName="hierChild3" presStyleCnt="0"/>
      <dgm:spPr/>
    </dgm:pt>
  </dgm:ptLst>
  <dgm:cxnLst>
    <dgm:cxn modelId="{0E062BA3-BCC7-4571-809B-5CD4DDCD8E6E}" type="presOf" srcId="{AD8C8C62-644A-44C2-A19F-E51383E92CBD}" destId="{74E48FA8-6C13-4DFE-BF89-EA487EF27C53}" srcOrd="0" destOrd="0" presId="urn:microsoft.com/office/officeart/2005/8/layout/orgChart1"/>
    <dgm:cxn modelId="{266424BB-3537-4E40-BC65-0DA77F7C09B3}" type="presOf" srcId="{62ADBA9B-79CE-4B74-9D5B-0810139ED181}" destId="{26D628ED-BCCC-43E3-831C-625CD3F00611}" srcOrd="0" destOrd="0" presId="urn:microsoft.com/office/officeart/2005/8/layout/orgChart1"/>
    <dgm:cxn modelId="{27C6FB94-4E47-4956-96AB-FC1D2DD70770}" type="presOf" srcId="{C7C68E18-64F7-45B1-ABDE-BAD482A6201B}" destId="{CE07D0BE-1AB9-4F47-88AB-43DFE03BC8A7}" srcOrd="1" destOrd="0" presId="urn:microsoft.com/office/officeart/2005/8/layout/orgChart1"/>
    <dgm:cxn modelId="{ED27769C-E84D-4429-A712-29DB8C18CDB3}" type="presOf" srcId="{278A1FF5-0583-4853-A37B-3663D062011E}" destId="{124BB66F-E0F3-4391-918A-290B16B301C1}" srcOrd="0" destOrd="0" presId="urn:microsoft.com/office/officeart/2005/8/layout/orgChart1"/>
    <dgm:cxn modelId="{3B9820A0-C5FB-482F-A0AA-A241474D783E}" type="presOf" srcId="{BD1DABBB-40A4-4DBC-812B-931932261552}" destId="{80B2ECBD-8E01-49B9-A49D-D570BEFEB4BC}" srcOrd="0" destOrd="0" presId="urn:microsoft.com/office/officeart/2005/8/layout/orgChart1"/>
    <dgm:cxn modelId="{9F29CA44-845B-43DF-A712-2A3926DBF0FB}" type="presOf" srcId="{C7C68E18-64F7-45B1-ABDE-BAD482A6201B}" destId="{EB66A656-AA83-4413-9E73-6B08A70478F8}" srcOrd="0" destOrd="0" presId="urn:microsoft.com/office/officeart/2005/8/layout/orgChart1"/>
    <dgm:cxn modelId="{62AC3E74-7663-47FD-87F9-7007E1F3030B}" srcId="{AD8C8C62-644A-44C2-A19F-E51383E92CBD}" destId="{C7C68E18-64F7-45B1-ABDE-BAD482A6201B}" srcOrd="0" destOrd="0" parTransId="{0E03F302-7D72-4AD4-A85B-1EC43253C4FC}" sibTransId="{B8A0732B-0835-48EE-AE1E-9F97968B6F7B}"/>
    <dgm:cxn modelId="{D90AAA36-693F-48FE-9161-530DDF5FC325}" type="presOf" srcId="{F3B84F0D-C6B9-42C0-95C3-D448EAF053C4}" destId="{4E1E7B5E-CC91-4414-A748-72CC7F272A03}" srcOrd="0" destOrd="0" presId="urn:microsoft.com/office/officeart/2005/8/layout/orgChart1"/>
    <dgm:cxn modelId="{52B375C0-3F65-4539-A1C0-105B88D7BE85}" type="presOf" srcId="{AD0A46A5-B6B3-4FB6-A34C-DCF03A6AC195}" destId="{6229171E-E6AA-4B42-87DC-61F2EA96BA9A}" srcOrd="0" destOrd="0" presId="urn:microsoft.com/office/officeart/2005/8/layout/orgChart1"/>
    <dgm:cxn modelId="{0D89DC7C-4A4C-4C47-A887-77B3B9159915}" type="presOf" srcId="{F5C96BDB-C942-4864-9396-F0BBFADB998F}" destId="{E4344FA5-EAEA-4E15-B946-A813CF8191D4}" srcOrd="0" destOrd="0" presId="urn:microsoft.com/office/officeart/2005/8/layout/orgChart1"/>
    <dgm:cxn modelId="{7674782F-BF20-4E00-A640-46555AB3B80F}" type="presOf" srcId="{25D7F5C8-1E39-449A-8879-ABFEE9B6B24A}" destId="{62AE44A0-3AE4-4B9D-BDA5-C01FD5F5C9AC}" srcOrd="1" destOrd="0" presId="urn:microsoft.com/office/officeart/2005/8/layout/orgChart1"/>
    <dgm:cxn modelId="{3F8934AC-F910-4FAA-BF66-43C097B7F735}" type="presOf" srcId="{BD1DABBB-40A4-4DBC-812B-931932261552}" destId="{310AF086-311A-49EE-8C6B-AD4A8470EA0C}" srcOrd="1" destOrd="0" presId="urn:microsoft.com/office/officeart/2005/8/layout/orgChart1"/>
    <dgm:cxn modelId="{2A4F6D06-64F4-464D-A92D-34E07D5E36D8}" srcId="{C7C68E18-64F7-45B1-ABDE-BAD482A6201B}" destId="{278A1FF5-0583-4853-A37B-3663D062011E}" srcOrd="0" destOrd="0" parTransId="{8AACF31F-60D0-4691-9989-7DEFD6DED6F6}" sibTransId="{029992C6-4295-4915-A4B9-CE4687098A52}"/>
    <dgm:cxn modelId="{C4AD1EE0-90C8-46E7-BE4A-6A3179417C58}" type="presOf" srcId="{8D76E66D-B1AB-46A8-BB41-264C7FE6A92A}" destId="{11A3B16D-8437-4B43-9E42-9C0A563B0D0C}" srcOrd="0" destOrd="0" presId="urn:microsoft.com/office/officeart/2005/8/layout/orgChart1"/>
    <dgm:cxn modelId="{8276F1E7-E93C-44DC-8AAA-01162F802738}" type="presOf" srcId="{7C77376A-2D03-4D10-810A-00A0A21C50DD}" destId="{9AEC1C0D-4D4E-4202-82C4-E035E5FA1EEF}" srcOrd="1" destOrd="0" presId="urn:microsoft.com/office/officeart/2005/8/layout/orgChart1"/>
    <dgm:cxn modelId="{04E75736-B318-423D-9690-84C2A9F66838}" type="presOf" srcId="{8AACF31F-60D0-4691-9989-7DEFD6DED6F6}" destId="{440CE1EE-F7B3-40EE-8360-093C9A1B408C}" srcOrd="0" destOrd="0" presId="urn:microsoft.com/office/officeart/2005/8/layout/orgChart1"/>
    <dgm:cxn modelId="{60B94722-2DBE-42A9-A653-C6BE9868E06F}" srcId="{C7C68E18-64F7-45B1-ABDE-BAD482A6201B}" destId="{F3B84F0D-C6B9-42C0-95C3-D448EAF053C4}" srcOrd="3" destOrd="0" parTransId="{F5C96BDB-C942-4864-9396-F0BBFADB998F}" sibTransId="{91C87496-BA19-42E8-A90B-8C4DD42D5305}"/>
    <dgm:cxn modelId="{84018E72-4990-4227-9F6B-31AE30131287}" type="presOf" srcId="{7C77376A-2D03-4D10-810A-00A0A21C50DD}" destId="{2AF0F697-DA6F-4370-8B0D-CB419A963C2E}" srcOrd="0" destOrd="0" presId="urn:microsoft.com/office/officeart/2005/8/layout/orgChart1"/>
    <dgm:cxn modelId="{0310791F-E72F-4060-A3E0-06B9E442671A}" type="presOf" srcId="{278A1FF5-0583-4853-A37B-3663D062011E}" destId="{B3A87A5D-55AB-4652-A886-0BF2B9DBFF65}" srcOrd="1" destOrd="0" presId="urn:microsoft.com/office/officeart/2005/8/layout/orgChart1"/>
    <dgm:cxn modelId="{35EB6BC0-27B4-410E-8053-A8F50AC9A733}" type="presOf" srcId="{F3B84F0D-C6B9-42C0-95C3-D448EAF053C4}" destId="{4BD17606-3988-4D95-839C-A2F6182FA54D}" srcOrd="1" destOrd="0" presId="urn:microsoft.com/office/officeart/2005/8/layout/orgChart1"/>
    <dgm:cxn modelId="{2191FAB0-2B43-4281-9CF4-E07BB0AF6B98}" type="presOf" srcId="{25D7F5C8-1E39-449A-8879-ABFEE9B6B24A}" destId="{8183C9D1-1C38-4A3D-947F-9E6C24FF9ED7}" srcOrd="0" destOrd="0" presId="urn:microsoft.com/office/officeart/2005/8/layout/orgChart1"/>
    <dgm:cxn modelId="{69F4E6BF-5B8F-420B-922D-157726410777}" srcId="{C7C68E18-64F7-45B1-ABDE-BAD482A6201B}" destId="{25D7F5C8-1E39-449A-8879-ABFEE9B6B24A}" srcOrd="2" destOrd="0" parTransId="{AD0A46A5-B6B3-4FB6-A34C-DCF03A6AC195}" sibTransId="{5EB175A8-8137-4188-846D-668FEF49D888}"/>
    <dgm:cxn modelId="{9628AB40-2AFB-40A3-85BE-964953E4F735}" srcId="{C7C68E18-64F7-45B1-ABDE-BAD482A6201B}" destId="{BD1DABBB-40A4-4DBC-812B-931932261552}" srcOrd="4" destOrd="0" parTransId="{8D76E66D-B1AB-46A8-BB41-264C7FE6A92A}" sibTransId="{593245B0-509F-418F-B8DA-84A7C5C369D9}"/>
    <dgm:cxn modelId="{D5303E47-22DF-4628-9BDC-E1D6A3F632A5}" srcId="{C7C68E18-64F7-45B1-ABDE-BAD482A6201B}" destId="{7C77376A-2D03-4D10-810A-00A0A21C50DD}" srcOrd="1" destOrd="0" parTransId="{62ADBA9B-79CE-4B74-9D5B-0810139ED181}" sibTransId="{1D7A4471-1B10-4D38-96C8-926089723A27}"/>
    <dgm:cxn modelId="{9E534B88-A15C-455B-9C9F-0EF4CA79DD90}" type="presParOf" srcId="{74E48FA8-6C13-4DFE-BF89-EA487EF27C53}" destId="{462950B2-C6A0-4382-A204-79414BA17D12}" srcOrd="0" destOrd="0" presId="urn:microsoft.com/office/officeart/2005/8/layout/orgChart1"/>
    <dgm:cxn modelId="{BF232BF3-3AE5-4BF2-9806-A284C7EB5A1D}" type="presParOf" srcId="{462950B2-C6A0-4382-A204-79414BA17D12}" destId="{FD359740-76C7-46E9-A359-D48A2DFE53AD}" srcOrd="0" destOrd="0" presId="urn:microsoft.com/office/officeart/2005/8/layout/orgChart1"/>
    <dgm:cxn modelId="{BFDC1B07-FA10-47A3-98AC-B6C73F0A7241}" type="presParOf" srcId="{FD359740-76C7-46E9-A359-D48A2DFE53AD}" destId="{EB66A656-AA83-4413-9E73-6B08A70478F8}" srcOrd="0" destOrd="0" presId="urn:microsoft.com/office/officeart/2005/8/layout/orgChart1"/>
    <dgm:cxn modelId="{C6F51DCE-E03E-4061-84B2-EA2C2D736305}" type="presParOf" srcId="{FD359740-76C7-46E9-A359-D48A2DFE53AD}" destId="{CE07D0BE-1AB9-4F47-88AB-43DFE03BC8A7}" srcOrd="1" destOrd="0" presId="urn:microsoft.com/office/officeart/2005/8/layout/orgChart1"/>
    <dgm:cxn modelId="{FD062553-F31C-4F1D-8411-B9046671DFAB}" type="presParOf" srcId="{462950B2-C6A0-4382-A204-79414BA17D12}" destId="{657EBD91-EB08-4A50-86F2-892C31DE80EC}" srcOrd="1" destOrd="0" presId="urn:microsoft.com/office/officeart/2005/8/layout/orgChart1"/>
    <dgm:cxn modelId="{6A8A3243-7453-4699-8335-3D6CECC09647}" type="presParOf" srcId="{657EBD91-EB08-4A50-86F2-892C31DE80EC}" destId="{440CE1EE-F7B3-40EE-8360-093C9A1B408C}" srcOrd="0" destOrd="0" presId="urn:microsoft.com/office/officeart/2005/8/layout/orgChart1"/>
    <dgm:cxn modelId="{616936EE-F518-479B-8E65-C7C77E02295D}" type="presParOf" srcId="{657EBD91-EB08-4A50-86F2-892C31DE80EC}" destId="{8C660675-F8A0-4C21-93B9-7A107700BC10}" srcOrd="1" destOrd="0" presId="urn:microsoft.com/office/officeart/2005/8/layout/orgChart1"/>
    <dgm:cxn modelId="{31BA5A94-6ACD-4E04-9C2D-1703C0B7CCDE}" type="presParOf" srcId="{8C660675-F8A0-4C21-93B9-7A107700BC10}" destId="{9335DBDD-372C-4F31-8262-CB186B3F236B}" srcOrd="0" destOrd="0" presId="urn:microsoft.com/office/officeart/2005/8/layout/orgChart1"/>
    <dgm:cxn modelId="{8CB74056-2537-4B8F-8E7E-C43A581C9F4D}" type="presParOf" srcId="{9335DBDD-372C-4F31-8262-CB186B3F236B}" destId="{124BB66F-E0F3-4391-918A-290B16B301C1}" srcOrd="0" destOrd="0" presId="urn:microsoft.com/office/officeart/2005/8/layout/orgChart1"/>
    <dgm:cxn modelId="{6A3B8939-D662-4B94-96DE-E47D525B6A1C}" type="presParOf" srcId="{9335DBDD-372C-4F31-8262-CB186B3F236B}" destId="{B3A87A5D-55AB-4652-A886-0BF2B9DBFF65}" srcOrd="1" destOrd="0" presId="urn:microsoft.com/office/officeart/2005/8/layout/orgChart1"/>
    <dgm:cxn modelId="{8A38D0B1-D9BB-4D3E-A963-F486DD0C928E}" type="presParOf" srcId="{8C660675-F8A0-4C21-93B9-7A107700BC10}" destId="{88252894-384B-4687-9184-D46DFD43F2F7}" srcOrd="1" destOrd="0" presId="urn:microsoft.com/office/officeart/2005/8/layout/orgChart1"/>
    <dgm:cxn modelId="{00C59029-D12F-47DF-8C98-518F3A530993}" type="presParOf" srcId="{8C660675-F8A0-4C21-93B9-7A107700BC10}" destId="{268EF932-3FC0-445D-A499-781A8BBF82BF}" srcOrd="2" destOrd="0" presId="urn:microsoft.com/office/officeart/2005/8/layout/orgChart1"/>
    <dgm:cxn modelId="{5DE60982-1246-4877-9C73-8AAC2D9510A4}" type="presParOf" srcId="{657EBD91-EB08-4A50-86F2-892C31DE80EC}" destId="{26D628ED-BCCC-43E3-831C-625CD3F00611}" srcOrd="2" destOrd="0" presId="urn:microsoft.com/office/officeart/2005/8/layout/orgChart1"/>
    <dgm:cxn modelId="{AF921875-6248-4809-A314-331C328155E1}" type="presParOf" srcId="{657EBD91-EB08-4A50-86F2-892C31DE80EC}" destId="{B0CE02E6-A233-4BAF-8E51-4F732EF406FE}" srcOrd="3" destOrd="0" presId="urn:microsoft.com/office/officeart/2005/8/layout/orgChart1"/>
    <dgm:cxn modelId="{60B812B0-61BF-4EF1-AB4A-493CC6CF1ADC}" type="presParOf" srcId="{B0CE02E6-A233-4BAF-8E51-4F732EF406FE}" destId="{9F9845B7-3020-4F2F-9740-66FADE17F45E}" srcOrd="0" destOrd="0" presId="urn:microsoft.com/office/officeart/2005/8/layout/orgChart1"/>
    <dgm:cxn modelId="{EAD5E6CC-B3AB-4D30-8A56-4D916FB63D4F}" type="presParOf" srcId="{9F9845B7-3020-4F2F-9740-66FADE17F45E}" destId="{2AF0F697-DA6F-4370-8B0D-CB419A963C2E}" srcOrd="0" destOrd="0" presId="urn:microsoft.com/office/officeart/2005/8/layout/orgChart1"/>
    <dgm:cxn modelId="{2E436334-479F-4FC6-926F-9A9D3EE787D5}" type="presParOf" srcId="{9F9845B7-3020-4F2F-9740-66FADE17F45E}" destId="{9AEC1C0D-4D4E-4202-82C4-E035E5FA1EEF}" srcOrd="1" destOrd="0" presId="urn:microsoft.com/office/officeart/2005/8/layout/orgChart1"/>
    <dgm:cxn modelId="{287E61F8-06F9-495C-AE91-79AF9C8D3BC1}" type="presParOf" srcId="{B0CE02E6-A233-4BAF-8E51-4F732EF406FE}" destId="{23379795-2A03-4D2C-AAF7-98C751958EF3}" srcOrd="1" destOrd="0" presId="urn:microsoft.com/office/officeart/2005/8/layout/orgChart1"/>
    <dgm:cxn modelId="{CC0E9266-6990-4751-B92B-07EBE2EB56AC}" type="presParOf" srcId="{B0CE02E6-A233-4BAF-8E51-4F732EF406FE}" destId="{F5081F7C-0033-4B7A-8510-CCD5023F116B}" srcOrd="2" destOrd="0" presId="urn:microsoft.com/office/officeart/2005/8/layout/orgChart1"/>
    <dgm:cxn modelId="{F57CF83D-D0C9-4128-ACE9-0B6D5CA36CBA}" type="presParOf" srcId="{657EBD91-EB08-4A50-86F2-892C31DE80EC}" destId="{6229171E-E6AA-4B42-87DC-61F2EA96BA9A}" srcOrd="4" destOrd="0" presId="urn:microsoft.com/office/officeart/2005/8/layout/orgChart1"/>
    <dgm:cxn modelId="{D15557FD-02CC-41E7-A1DF-940FF53ABED9}" type="presParOf" srcId="{657EBD91-EB08-4A50-86F2-892C31DE80EC}" destId="{15CC6EA4-C855-407A-8BDD-F3D7089B01AF}" srcOrd="5" destOrd="0" presId="urn:microsoft.com/office/officeart/2005/8/layout/orgChart1"/>
    <dgm:cxn modelId="{24DC6361-1163-4CC7-A6DD-7290B33A1748}" type="presParOf" srcId="{15CC6EA4-C855-407A-8BDD-F3D7089B01AF}" destId="{C2C8FB05-C700-4AD2-9C35-30F3531CC4C9}" srcOrd="0" destOrd="0" presId="urn:microsoft.com/office/officeart/2005/8/layout/orgChart1"/>
    <dgm:cxn modelId="{8447F396-3810-441F-A819-BCB274E2DA59}" type="presParOf" srcId="{C2C8FB05-C700-4AD2-9C35-30F3531CC4C9}" destId="{8183C9D1-1C38-4A3D-947F-9E6C24FF9ED7}" srcOrd="0" destOrd="0" presId="urn:microsoft.com/office/officeart/2005/8/layout/orgChart1"/>
    <dgm:cxn modelId="{B06B29A0-99AC-4E5B-B687-A856B4D15811}" type="presParOf" srcId="{C2C8FB05-C700-4AD2-9C35-30F3531CC4C9}" destId="{62AE44A0-3AE4-4B9D-BDA5-C01FD5F5C9AC}" srcOrd="1" destOrd="0" presId="urn:microsoft.com/office/officeart/2005/8/layout/orgChart1"/>
    <dgm:cxn modelId="{D4C20DA0-E087-40A3-9616-2E9B86D64E17}" type="presParOf" srcId="{15CC6EA4-C855-407A-8BDD-F3D7089B01AF}" destId="{0E06AFB2-4A3E-4191-872F-714B55DC3512}" srcOrd="1" destOrd="0" presId="urn:microsoft.com/office/officeart/2005/8/layout/orgChart1"/>
    <dgm:cxn modelId="{D43C1241-AC59-4257-99AF-113E252BDF3F}" type="presParOf" srcId="{15CC6EA4-C855-407A-8BDD-F3D7089B01AF}" destId="{821E6E0E-8725-4F6E-AF96-385B6A4CF5C5}" srcOrd="2" destOrd="0" presId="urn:microsoft.com/office/officeart/2005/8/layout/orgChart1"/>
    <dgm:cxn modelId="{BF5FEFF6-2446-453B-A475-71C3367D6F25}" type="presParOf" srcId="{657EBD91-EB08-4A50-86F2-892C31DE80EC}" destId="{E4344FA5-EAEA-4E15-B946-A813CF8191D4}" srcOrd="6" destOrd="0" presId="urn:microsoft.com/office/officeart/2005/8/layout/orgChart1"/>
    <dgm:cxn modelId="{176A07C1-9EA6-4E6C-B3D3-9242F438E908}" type="presParOf" srcId="{657EBD91-EB08-4A50-86F2-892C31DE80EC}" destId="{F64FAC5E-86AF-4663-97CF-40B4BD1036AC}" srcOrd="7" destOrd="0" presId="urn:microsoft.com/office/officeart/2005/8/layout/orgChart1"/>
    <dgm:cxn modelId="{5EE8B2C5-CC0E-4560-B9F3-9EED8380CF74}" type="presParOf" srcId="{F64FAC5E-86AF-4663-97CF-40B4BD1036AC}" destId="{F14D55B1-6189-4B65-BEF6-B860FBC0CAD9}" srcOrd="0" destOrd="0" presId="urn:microsoft.com/office/officeart/2005/8/layout/orgChart1"/>
    <dgm:cxn modelId="{CCD9C6DD-F597-44C7-88A3-01B80A38C73B}" type="presParOf" srcId="{F14D55B1-6189-4B65-BEF6-B860FBC0CAD9}" destId="{4E1E7B5E-CC91-4414-A748-72CC7F272A03}" srcOrd="0" destOrd="0" presId="urn:microsoft.com/office/officeart/2005/8/layout/orgChart1"/>
    <dgm:cxn modelId="{2F30CA51-EA73-434C-B49B-9998030ED4F0}" type="presParOf" srcId="{F14D55B1-6189-4B65-BEF6-B860FBC0CAD9}" destId="{4BD17606-3988-4D95-839C-A2F6182FA54D}" srcOrd="1" destOrd="0" presId="urn:microsoft.com/office/officeart/2005/8/layout/orgChart1"/>
    <dgm:cxn modelId="{23532673-BC55-4E08-A21E-AF3BD781E0AE}" type="presParOf" srcId="{F64FAC5E-86AF-4663-97CF-40B4BD1036AC}" destId="{53BB3ED7-42B8-427F-AB05-E66B0211698E}" srcOrd="1" destOrd="0" presId="urn:microsoft.com/office/officeart/2005/8/layout/orgChart1"/>
    <dgm:cxn modelId="{4D79AF90-A3BC-4B20-B624-AF8E7023E416}" type="presParOf" srcId="{F64FAC5E-86AF-4663-97CF-40B4BD1036AC}" destId="{C3ACF30C-BB84-49E4-99FA-C25242206D08}" srcOrd="2" destOrd="0" presId="urn:microsoft.com/office/officeart/2005/8/layout/orgChart1"/>
    <dgm:cxn modelId="{FD442FC7-4D24-4BCA-8D33-F87D5E8F72C2}" type="presParOf" srcId="{657EBD91-EB08-4A50-86F2-892C31DE80EC}" destId="{11A3B16D-8437-4B43-9E42-9C0A563B0D0C}" srcOrd="8" destOrd="0" presId="urn:microsoft.com/office/officeart/2005/8/layout/orgChart1"/>
    <dgm:cxn modelId="{41D8A6AF-DCF7-4ABD-B445-FDBD2CD703CB}" type="presParOf" srcId="{657EBD91-EB08-4A50-86F2-892C31DE80EC}" destId="{109B4CEF-3E67-44FE-97F1-A14044463BDD}" srcOrd="9" destOrd="0" presId="urn:microsoft.com/office/officeart/2005/8/layout/orgChart1"/>
    <dgm:cxn modelId="{08061E2E-3996-471A-86D5-4636535789A2}" type="presParOf" srcId="{109B4CEF-3E67-44FE-97F1-A14044463BDD}" destId="{A07255B6-DC6F-4267-A786-096198ABAD98}" srcOrd="0" destOrd="0" presId="urn:microsoft.com/office/officeart/2005/8/layout/orgChart1"/>
    <dgm:cxn modelId="{729DE7D8-EBA4-4D3B-9572-C2E5402569B7}" type="presParOf" srcId="{A07255B6-DC6F-4267-A786-096198ABAD98}" destId="{80B2ECBD-8E01-49B9-A49D-D570BEFEB4BC}" srcOrd="0" destOrd="0" presId="urn:microsoft.com/office/officeart/2005/8/layout/orgChart1"/>
    <dgm:cxn modelId="{D76E4DB1-B70F-4A6C-B08B-8B882648529F}" type="presParOf" srcId="{A07255B6-DC6F-4267-A786-096198ABAD98}" destId="{310AF086-311A-49EE-8C6B-AD4A8470EA0C}" srcOrd="1" destOrd="0" presId="urn:microsoft.com/office/officeart/2005/8/layout/orgChart1"/>
    <dgm:cxn modelId="{DFC8B42A-158E-4D00-9790-E020FE0A2AED}" type="presParOf" srcId="{109B4CEF-3E67-44FE-97F1-A14044463BDD}" destId="{988C6FDB-5D09-4283-BAA0-D730F4D00D37}" srcOrd="1" destOrd="0" presId="urn:microsoft.com/office/officeart/2005/8/layout/orgChart1"/>
    <dgm:cxn modelId="{7ACE9DBD-B9F3-4132-93A1-884464A1D719}" type="presParOf" srcId="{109B4CEF-3E67-44FE-97F1-A14044463BDD}" destId="{8AA17564-ABAD-4008-B73B-A41F260EA017}" srcOrd="2" destOrd="0" presId="urn:microsoft.com/office/officeart/2005/8/layout/orgChart1"/>
    <dgm:cxn modelId="{2987D1EA-C287-4438-B251-79B0B9BD4F1D}" type="presParOf" srcId="{462950B2-C6A0-4382-A204-79414BA17D12}" destId="{32889EB5-09E1-4649-B122-BD8ED23B19D6}"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A3B16D-8437-4B43-9E42-9C0A563B0D0C}">
      <dsp:nvSpPr>
        <dsp:cNvPr id="0" name=""/>
        <dsp:cNvSpPr/>
      </dsp:nvSpPr>
      <dsp:spPr>
        <a:xfrm>
          <a:off x="3028950" y="811204"/>
          <a:ext cx="2509865" cy="217798"/>
        </a:xfrm>
        <a:custGeom>
          <a:avLst/>
          <a:gdLst/>
          <a:ahLst/>
          <a:cxnLst/>
          <a:rect l="0" t="0" r="0" b="0"/>
          <a:pathLst>
            <a:path>
              <a:moveTo>
                <a:pt x="0" y="0"/>
              </a:moveTo>
              <a:lnTo>
                <a:pt x="0" y="108899"/>
              </a:lnTo>
              <a:lnTo>
                <a:pt x="2509865" y="108899"/>
              </a:lnTo>
              <a:lnTo>
                <a:pt x="2509865" y="2177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4344FA5-EAEA-4E15-B946-A813CF8191D4}">
      <dsp:nvSpPr>
        <dsp:cNvPr id="0" name=""/>
        <dsp:cNvSpPr/>
      </dsp:nvSpPr>
      <dsp:spPr>
        <a:xfrm>
          <a:off x="3028950" y="811204"/>
          <a:ext cx="1254932" cy="217798"/>
        </a:xfrm>
        <a:custGeom>
          <a:avLst/>
          <a:gdLst/>
          <a:ahLst/>
          <a:cxnLst/>
          <a:rect l="0" t="0" r="0" b="0"/>
          <a:pathLst>
            <a:path>
              <a:moveTo>
                <a:pt x="0" y="0"/>
              </a:moveTo>
              <a:lnTo>
                <a:pt x="0" y="108899"/>
              </a:lnTo>
              <a:lnTo>
                <a:pt x="1254932" y="108899"/>
              </a:lnTo>
              <a:lnTo>
                <a:pt x="1254932" y="2177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229171E-E6AA-4B42-87DC-61F2EA96BA9A}">
      <dsp:nvSpPr>
        <dsp:cNvPr id="0" name=""/>
        <dsp:cNvSpPr/>
      </dsp:nvSpPr>
      <dsp:spPr>
        <a:xfrm>
          <a:off x="2983230" y="811204"/>
          <a:ext cx="91440" cy="217798"/>
        </a:xfrm>
        <a:custGeom>
          <a:avLst/>
          <a:gdLst/>
          <a:ahLst/>
          <a:cxnLst/>
          <a:rect l="0" t="0" r="0" b="0"/>
          <a:pathLst>
            <a:path>
              <a:moveTo>
                <a:pt x="45720" y="0"/>
              </a:moveTo>
              <a:lnTo>
                <a:pt x="45720" y="2177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6D628ED-BCCC-43E3-831C-625CD3F00611}">
      <dsp:nvSpPr>
        <dsp:cNvPr id="0" name=""/>
        <dsp:cNvSpPr/>
      </dsp:nvSpPr>
      <dsp:spPr>
        <a:xfrm>
          <a:off x="1774017" y="811204"/>
          <a:ext cx="1254932" cy="217798"/>
        </a:xfrm>
        <a:custGeom>
          <a:avLst/>
          <a:gdLst/>
          <a:ahLst/>
          <a:cxnLst/>
          <a:rect l="0" t="0" r="0" b="0"/>
          <a:pathLst>
            <a:path>
              <a:moveTo>
                <a:pt x="1254932" y="0"/>
              </a:moveTo>
              <a:lnTo>
                <a:pt x="1254932" y="108899"/>
              </a:lnTo>
              <a:lnTo>
                <a:pt x="0" y="108899"/>
              </a:lnTo>
              <a:lnTo>
                <a:pt x="0" y="2177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40CE1EE-F7B3-40EE-8360-093C9A1B408C}">
      <dsp:nvSpPr>
        <dsp:cNvPr id="0" name=""/>
        <dsp:cNvSpPr/>
      </dsp:nvSpPr>
      <dsp:spPr>
        <a:xfrm>
          <a:off x="519084" y="811204"/>
          <a:ext cx="2509865" cy="217798"/>
        </a:xfrm>
        <a:custGeom>
          <a:avLst/>
          <a:gdLst/>
          <a:ahLst/>
          <a:cxnLst/>
          <a:rect l="0" t="0" r="0" b="0"/>
          <a:pathLst>
            <a:path>
              <a:moveTo>
                <a:pt x="2509865" y="0"/>
              </a:moveTo>
              <a:lnTo>
                <a:pt x="2509865" y="108899"/>
              </a:lnTo>
              <a:lnTo>
                <a:pt x="0" y="108899"/>
              </a:lnTo>
              <a:lnTo>
                <a:pt x="0" y="2177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B66A656-AA83-4413-9E73-6B08A70478F8}">
      <dsp:nvSpPr>
        <dsp:cNvPr id="0" name=""/>
        <dsp:cNvSpPr/>
      </dsp:nvSpPr>
      <dsp:spPr>
        <a:xfrm>
          <a:off x="2510382" y="109780"/>
          <a:ext cx="1037134" cy="701424"/>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1" kern="1200" smtClean="0">
              <a:latin typeface="Times New Roman" pitchFamily="18" charset="0"/>
              <a:cs typeface="Times New Roman" pitchFamily="18" charset="0"/>
            </a:rPr>
            <a:t>Namık Kemal'in Tiyatroları</a:t>
          </a:r>
        </a:p>
      </dsp:txBody>
      <dsp:txXfrm>
        <a:off x="2510382" y="109780"/>
        <a:ext cx="1037134" cy="701424"/>
      </dsp:txXfrm>
    </dsp:sp>
    <dsp:sp modelId="{124BB66F-E0F3-4391-918A-290B16B301C1}">
      <dsp:nvSpPr>
        <dsp:cNvPr id="0" name=""/>
        <dsp:cNvSpPr/>
      </dsp:nvSpPr>
      <dsp:spPr>
        <a:xfrm>
          <a:off x="517" y="1029002"/>
          <a:ext cx="1037134" cy="518567"/>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590" tIns="21590" rIns="21590" bIns="21590" numCol="1" spcCol="1270" anchor="ctr" anchorCtr="0">
          <a:noAutofit/>
        </a:bodyPr>
        <a:lstStyle/>
        <a:p>
          <a:pPr lvl="0" algn="ctr" defTabSz="1511300">
            <a:lnSpc>
              <a:spcPct val="90000"/>
            </a:lnSpc>
            <a:spcBef>
              <a:spcPct val="0"/>
            </a:spcBef>
            <a:spcAft>
              <a:spcPct val="35000"/>
            </a:spcAft>
          </a:pPr>
          <a:endParaRPr lang="tr-TR" sz="3400" kern="1200" smtClean="0"/>
        </a:p>
      </dsp:txBody>
      <dsp:txXfrm>
        <a:off x="517" y="1029002"/>
        <a:ext cx="1037134" cy="518567"/>
      </dsp:txXfrm>
    </dsp:sp>
    <dsp:sp modelId="{2AF0F697-DA6F-4370-8B0D-CB419A963C2E}">
      <dsp:nvSpPr>
        <dsp:cNvPr id="0" name=""/>
        <dsp:cNvSpPr/>
      </dsp:nvSpPr>
      <dsp:spPr>
        <a:xfrm>
          <a:off x="1255450" y="1029002"/>
          <a:ext cx="1037134" cy="518567"/>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590" tIns="21590" rIns="21590" bIns="21590" numCol="1" spcCol="1270" anchor="ctr" anchorCtr="0">
          <a:noAutofit/>
        </a:bodyPr>
        <a:lstStyle/>
        <a:p>
          <a:pPr lvl="0" algn="ctr" defTabSz="1511300">
            <a:lnSpc>
              <a:spcPct val="90000"/>
            </a:lnSpc>
            <a:spcBef>
              <a:spcPct val="0"/>
            </a:spcBef>
            <a:spcAft>
              <a:spcPct val="35000"/>
            </a:spcAft>
          </a:pPr>
          <a:endParaRPr lang="tr-TR" sz="3400" kern="1200" smtClean="0"/>
        </a:p>
      </dsp:txBody>
      <dsp:txXfrm>
        <a:off x="1255450" y="1029002"/>
        <a:ext cx="1037134" cy="518567"/>
      </dsp:txXfrm>
    </dsp:sp>
    <dsp:sp modelId="{8183C9D1-1C38-4A3D-947F-9E6C24FF9ED7}">
      <dsp:nvSpPr>
        <dsp:cNvPr id="0" name=""/>
        <dsp:cNvSpPr/>
      </dsp:nvSpPr>
      <dsp:spPr>
        <a:xfrm>
          <a:off x="2510382" y="1029002"/>
          <a:ext cx="1037134" cy="518567"/>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590" tIns="21590" rIns="21590" bIns="21590" numCol="1" spcCol="1270" anchor="ctr" anchorCtr="0">
          <a:noAutofit/>
        </a:bodyPr>
        <a:lstStyle/>
        <a:p>
          <a:pPr lvl="0" algn="ctr" defTabSz="1511300">
            <a:lnSpc>
              <a:spcPct val="90000"/>
            </a:lnSpc>
            <a:spcBef>
              <a:spcPct val="0"/>
            </a:spcBef>
            <a:spcAft>
              <a:spcPct val="35000"/>
            </a:spcAft>
          </a:pPr>
          <a:endParaRPr lang="tr-TR" sz="3400" kern="1200" smtClean="0"/>
        </a:p>
      </dsp:txBody>
      <dsp:txXfrm>
        <a:off x="2510382" y="1029002"/>
        <a:ext cx="1037134" cy="518567"/>
      </dsp:txXfrm>
    </dsp:sp>
    <dsp:sp modelId="{4E1E7B5E-CC91-4414-A748-72CC7F272A03}">
      <dsp:nvSpPr>
        <dsp:cNvPr id="0" name=""/>
        <dsp:cNvSpPr/>
      </dsp:nvSpPr>
      <dsp:spPr>
        <a:xfrm>
          <a:off x="3765315" y="1029002"/>
          <a:ext cx="1037134" cy="518567"/>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225" tIns="22225" rIns="22225" bIns="22225" numCol="1" spcCol="1270" anchor="ctr" anchorCtr="0">
          <a:noAutofit/>
        </a:bodyPr>
        <a:lstStyle/>
        <a:p>
          <a:pPr marR="0" lvl="0" algn="ctr" defTabSz="1555750" rtl="0">
            <a:lnSpc>
              <a:spcPct val="90000"/>
            </a:lnSpc>
            <a:spcBef>
              <a:spcPct val="0"/>
            </a:spcBef>
            <a:spcAft>
              <a:spcPct val="35000"/>
            </a:spcAft>
          </a:pPr>
          <a:endParaRPr lang="tr-TR" sz="3500" b="1" kern="1200" baseline="0" smtClean="0">
            <a:latin typeface="Times New Roman"/>
          </a:endParaRPr>
        </a:p>
      </dsp:txBody>
      <dsp:txXfrm>
        <a:off x="3765315" y="1029002"/>
        <a:ext cx="1037134" cy="518567"/>
      </dsp:txXfrm>
    </dsp:sp>
    <dsp:sp modelId="{80B2ECBD-8E01-49B9-A49D-D570BEFEB4BC}">
      <dsp:nvSpPr>
        <dsp:cNvPr id="0" name=""/>
        <dsp:cNvSpPr/>
      </dsp:nvSpPr>
      <dsp:spPr>
        <a:xfrm>
          <a:off x="5020247" y="1029002"/>
          <a:ext cx="1037134" cy="518567"/>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590" tIns="21590" rIns="21590" bIns="21590" numCol="1" spcCol="1270" anchor="ctr" anchorCtr="0">
          <a:noAutofit/>
        </a:bodyPr>
        <a:lstStyle/>
        <a:p>
          <a:pPr lvl="0" algn="ctr" defTabSz="1511300">
            <a:lnSpc>
              <a:spcPct val="90000"/>
            </a:lnSpc>
            <a:spcBef>
              <a:spcPct val="0"/>
            </a:spcBef>
            <a:spcAft>
              <a:spcPct val="35000"/>
            </a:spcAft>
          </a:pPr>
          <a:endParaRPr lang="tr-TR" sz="3400" kern="1200" smtClean="0"/>
        </a:p>
      </dsp:txBody>
      <dsp:txXfrm>
        <a:off x="5020247" y="1029002"/>
        <a:ext cx="1037134" cy="5185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7B644-EA08-46A0-A234-9D725A74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393</Words>
  <Characters>2246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alonot.com</dc:title>
  <dc:subject>alonot.com</dc:subject>
  <dc:creator>serkanTuranlı</dc:creator>
  <cp:keywords>alonot.com</cp:keywords>
  <dc:description>alonot.com</dc:description>
  <cp:lastModifiedBy>user</cp:lastModifiedBy>
  <cp:revision>15</cp:revision>
  <dcterms:created xsi:type="dcterms:W3CDTF">2016-11-23T19:32:00Z</dcterms:created>
  <dcterms:modified xsi:type="dcterms:W3CDTF">2021-05-18T13:52:00Z</dcterms:modified>
  <cp:category>alonot.com</cp:category>
</cp:coreProperties>
</file>