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FF0000"/>
          <w:sz w:val="18"/>
          <w:szCs w:val="18"/>
          <w:lang w:eastAsia="tr-TR"/>
        </w:rPr>
        <w:t>TÜRK EDEBİYATI 11. SINIF 1. DÖNEM 2. YAZILI SORULARI (14) (CEVAP ANAHTARLI)</w:t>
      </w:r>
    </w:p>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 </w:t>
      </w:r>
    </w:p>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 – … EĞİTİM VE ÖĞRETİM YILI …………..… OKULU 11/… SINIFI</w:t>
      </w:r>
    </w:p>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TÜRK EDEBİYATI DERSİ 1. DÖNEM 2. YAZILISI</w:t>
      </w:r>
    </w:p>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 </w:t>
      </w:r>
    </w:p>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ADI SOYADI:…………… NU:…. PUAN:…</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I. Açıklayıcı anlatım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II. Öyküleyici anlatım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III. Epik anlatım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IV. Tartışmacı anlatım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Öğretici metinlerde yukarıdaki anlatım türlerinden hangileri ağırlıklı olarak kullanılır? (5 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2. Aşağıdaki anlatım bozukluğu olan cümleleri doğru bir şekilde altına yazınız. ( 15 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*Bugün şirkette başarıyla çalışan elemanlara törenle plaket verildi.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*Eğitime küçük yaşlarda başlanılırsa sağlam bir temele oturtulabilir.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*Bu başarı, benim, ailemin ve öğretmenlerimin ortak çabalarıyla kazanılmıştır.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*Toplumda bu tür olayların fazla olması bireylerin eğitim düzeyinin azlığından kaynaklanıyor.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*Size birazdan düğün resimlerini göstereceğim.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3- Aşağıdaki yargılar doğru ise cümlenin sonuna (D); yanlış ise (Y) yazınız. (10p.)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a)Ortaoyunu anlatmaya dayalı bir edebi metindir……….(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b)Biyografide anlatım kanıtlara dayandırılmalıdır………(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c)Otobiyografilerde ilahi bakış açısı vardır……………...(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d)Gezi yazılarında betimleyici anlatım geniş yer tutar……….(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e)Gezi yazılarında dil alıcıyı harekete geçirme işlevinde kullanılır…..(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23543" w:rsidRPr="00323543" w:rsidTr="00323543">
        <w:tc>
          <w:tcPr>
            <w:tcW w:w="0" w:type="auto"/>
            <w:shd w:val="clear" w:color="auto" w:fill="auto"/>
            <w:tcMar>
              <w:top w:w="0" w:type="dxa"/>
              <w:left w:w="0" w:type="dxa"/>
              <w:bottom w:w="0" w:type="dxa"/>
              <w:right w:w="0" w:type="dxa"/>
            </w:tcMar>
            <w:vAlign w:val="center"/>
            <w:hideMark/>
          </w:tcPr>
          <w:p w:rsidR="00323543" w:rsidRPr="00323543" w:rsidRDefault="00323543" w:rsidP="00323543">
            <w:pPr>
              <w:spacing w:after="0" w:line="240" w:lineRule="auto"/>
              <w:rPr>
                <w:rFonts w:ascii="Times New Roman" w:eastAsia="Times New Roman" w:hAnsi="Times New Roman" w:cs="Times New Roman"/>
                <w:sz w:val="24"/>
                <w:szCs w:val="24"/>
                <w:lang w:eastAsia="tr-TR"/>
              </w:rPr>
            </w:pPr>
          </w:p>
        </w:tc>
      </w:tr>
    </w:tbl>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4-Aşağıdaki cümlelerin hangisinde hem ünlü düşmesi hem de ünsüz benzeşmesine örnek bir sözcük vardır?(5p.)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 Namık Kemal "vatan şairi" olarak tanınır.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 Orhan Veli İstanbul'u bir tepeden seyretmişti.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 Yahya  Kemal Beyatlı yıllarca değişik ülkelerde elçilik   yapmıştır.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 Hamit, "Makber" adlı şiirini Fatma Hanım için yazmıştır.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 Ziya Paşa'nın pek çok sözü vecize olarak günümüze kadar gelmiştir.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5.</w:t>
      </w:r>
      <w:r w:rsidRPr="00323543">
        <w:rPr>
          <w:rFonts w:ascii="Arial" w:eastAsia="Times New Roman" w:hAnsi="Arial" w:cs="Arial"/>
          <w:color w:val="333333"/>
          <w:sz w:val="18"/>
          <w:szCs w:val="18"/>
          <w:lang w:eastAsia="tr-TR"/>
        </w:rPr>
        <w:t>"Koklanmayan gül üşür." sözüne inanıyorum. Bir güzellik, farkına varılmamışsa, başkalarıyla paylaşılmamışsa işlevini yerine getirememiştir. Yaşantımızda derin izler bırakan kimi olayları, geleceğimizi yönlendiren kişileri anmadan geçmek olmaz. Onlar birer çiçektir, onları koklamak gerekir. Çiçeği koklamak kişisel. Şiiri koklamak toplumsaldır. Bununla şunu demek istiyorum: Güzel şiir, başkalarıyla paylaşılma hakkını kazanmış şiirdir. Bir sevinci, bir anıyı, bir kitabı, bir kişiliği koklamak da başkalarının duyarlılıklarına sunmakla eş anlamlıdır.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Yukarıdaki paragraf için aşağıdakilerden hangisi söylenemez? (5p.)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A)Tartışmacı anlatım kullanılmıştır.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B)Karşılaştırma yapılmıştır.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C)Tanımlama yapılmıştır.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lastRenderedPageBreak/>
        <w:t>D)Benzetme yapılmıştır.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E)Betimlemeye başvurulmuştur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6-</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Şimdi yeni bir güneş kaynıyor kalbimizde</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Olacaktır bu hızla yedi kat gökler bizim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Bu dizelerde aşağıdaki ses olaylarından hangilerinin örneği vardır?(5p.)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A)Ünlü daralması, ünsüz sertleşmesi, ünsüz yumuşaması</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B)Ünlü düşmesi, ünsüz yumuşaması, ünlü kalınlaşması</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C)Ulama, ünlü düşmesi, ünsüz türemesi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D)Ünlü daralması, ünsüz düşmesi, ünsüz sertleşmesi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E)Ünsüz yumuşaması, ünlü düşmesi, ünsüz düşmesi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7-</w:t>
      </w:r>
      <w:r w:rsidRPr="00323543">
        <w:rPr>
          <w:rFonts w:ascii="Arial" w:eastAsia="Times New Roman" w:hAnsi="Arial" w:cs="Arial"/>
          <w:color w:val="333333"/>
          <w:sz w:val="18"/>
          <w:szCs w:val="18"/>
          <w:lang w:eastAsia="tr-TR"/>
        </w:rPr>
        <w:t>(I)Anam, iki evin işine de bakardı. (II) Kız kardeşim yardım ederdi ona. (III) Örgülü saçlarını hep iple bağlayan tatlı bir kızdı. (IV) O güç yılarda nasıl çalıştığını hiç unutamam. (V) İki evin kuzularını, buzağılarını otlağa götüren oydu; yakmak için tezek ve çalı çırpı toplayan da oydu.</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Yukarıda numaralanmış cümlelerin hangisinde, bir sözcükte hem ünsüz yumuşaması hem de benzeşmesi vardır?(5p.)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 I.               B)II.              C)III.              D)IV.            E)V.</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8-Aşağıda boş bırakılan yerleri uygun biçimde tamamlayınız.(10p.)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yüzyılda yazılan …………………………… bizdeki ilk anı örnekleri kabul edilir.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*“Hac Yolunda”, “Afak-ı Irak”, “Avrupa Mektupları” isimli gezi kitapları ………………………………  isimli yazarımıza aittir.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*Seydi Ali Reis’in “Miratü’l-Memalik” isimli eseri ……………………….. üründe yazılmış  eserimizdir.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*Ziya Paşa, …………………….. adlı eserinde ağırlıklı olarak çocukluk anılarını anlatır.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ın “Handan” romanı mektuplardan oluşmuştur.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9-Aşağıdaki parçadan aşağıdaki anlatım biçimlerine uygun cümleler bularak yazınız. (15p.)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İyi düşünen, saygın savaşçı demek olan Samuray’ın Japoncada asıl anlamı hizmet eden kişidir. Japonya’da ev yaşamı çok basittir. Halkın çoğu iki odalı evlerde yaşıyor. Evler küçük olduğundan çamaşır makineleri balkonda bulunuyor. Yataklar  ya yerde veya açılır kapanır tiptedir. Evler, çoğunlukla soba ile ısıtılıyor. Zaten ev gezmelerine de pek vakitleri yok.</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Tanımlama Cümlesi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Betimleme Cümlesi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Açıklama Cümlesi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10-</w:t>
      </w:r>
      <w:r w:rsidRPr="00323543">
        <w:rPr>
          <w:rFonts w:ascii="Arial" w:eastAsia="Times New Roman" w:hAnsi="Arial" w:cs="Arial"/>
          <w:color w:val="333333"/>
          <w:sz w:val="18"/>
          <w:szCs w:val="18"/>
          <w:lang w:eastAsia="tr-TR"/>
        </w:rPr>
        <w:t>(I) Araç yapabilme insanın insanlaşmasında önemli bir aşamaydı. (II) Önceleri herkes yeteneği ölçüsünde kendi aracını yaptı ve kullandı. (III) Birlikte yaşamanın başlamasıyla her insan ortaklaşa (bilgi yelpazesi. com) üretilen bir aracın en iyi yapabildiği bölümünü üstlendi. (IV) Halk arasında da en iyi yaptığı işle sevilir sayılır duruma düştü. (V) Böylece insan yeteneklerinin keşfedildiği bu çalışmalarla sanatta yaratıcılığa giden ilk adımlar atıldı. </w:t>
      </w:r>
      <w:r w:rsidRPr="00323543">
        <w:rPr>
          <w:rFonts w:ascii="Arial" w:eastAsia="Times New Roman" w:hAnsi="Arial" w:cs="Arial"/>
          <w:b/>
          <w:bCs/>
          <w:color w:val="333333"/>
          <w:sz w:val="18"/>
          <w:szCs w:val="18"/>
          <w:lang w:eastAsia="tr-TR"/>
        </w:rPr>
        <w:t>Bu parçadaki numaralanmış cümlelerin hangisinde bir anlatım bozukluğu vardır?(5p.)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 I.                        B) II.                C) III.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 IV.                     E) V.</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11- Aşağıdakilerden hangisinde “de, da"nın yazımı ile ilgili    yanlışlık vardır? (5p.)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A)Sende geçebilirsin yardan, anadan, serden</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B)Senin de destanını, okuyalım ezberden</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C)Elde sensin dilde sen gönüldesin baştasın</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D)Neden sardın bu genç yaşta yar bu sevdayı</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E)Öldüğümde kefen diye sar bu sevdayı</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lastRenderedPageBreak/>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12-Otobiyografinizi yazınız.(Türe, yazım noktalama kurallarına uygun olarak)(15p.)</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jc w:val="right"/>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BAŞARILAR DİLERİM…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jc w:val="center"/>
        <w:rPr>
          <w:rFonts w:ascii="Helvetica" w:eastAsia="Times New Roman" w:hAnsi="Helvetica" w:cs="Times New Roman"/>
          <w:color w:val="333333"/>
          <w:sz w:val="18"/>
          <w:szCs w:val="18"/>
          <w:lang w:eastAsia="tr-TR"/>
        </w:rPr>
      </w:pPr>
      <w:r w:rsidRPr="00323543">
        <w:rPr>
          <w:rFonts w:ascii="Arial" w:eastAsia="Times New Roman" w:hAnsi="Arial" w:cs="Arial"/>
          <w:b/>
          <w:bCs/>
          <w:color w:val="FF0000"/>
          <w:sz w:val="18"/>
          <w:szCs w:val="18"/>
          <w:lang w:eastAsia="tr-TR"/>
        </w:rPr>
        <w:t>CEVAP ANAHTARI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I-IV</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2.</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Şirkette başarıyla çalışan elemanlara bugün törenle plaket verildi.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*Eğitime küçük yaşlarda başlanılırsa, eğitim sağlam bir temele oturtulabilir.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*Bu başarı, benim çabam, ailemin ve öğretmenlerimin ortak çabalarıyla kazanılmıştır.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*Toplumda bu tür olayların fazla olması bireylerin eğitim düzeyinin düşüklüğünden kaynaklanıyor.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*Size birazdan düğün fotoğraflarını göstereceğim.</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3-</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a)Ortaoyunu anlatmaya dayalı bir edebi metindir…………………….( Y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b)Biyografide anlatım kanıtlara dayandırılmalıdır……………………( D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c)Otobiyografilerde ilahi bakış açısı vardır…………………………...( Y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d)Gezi yazılarında betimleyici anlatım geniş yer tutar…………….….( D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e)Gezi yazılarında dil alıcıyı harekete geçirme işlevinde kullanılır…..(  Y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4-</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 Orhan Veli İstanbul'u bir tepeden seyretmişti.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5.</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E)Betimlemeye başvurulmuştur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6-</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A)Ünlü daralması, ünsüz sertleşmesi, ünsüz yumuşaması</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7-</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D)IV.</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8-</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*………VIII……….. yüzyılda yazılan Orhun Yazıtları      bizdeki ilk anı örnekleri kabul edilir.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*“Hac Yolunda”, “Afak-ı Irak”, “Avrupa Mektupları” isimli gezi kitapları Cenap ŞAHABETTİN isimli yazarımıza aittir.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*Seydi Ali Reis’in “Miratü’l-Memalik” isimli eseri ……gezi yazısı.türünde yazılmış  eserimizdir.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*Ziya Paşa, Defter-i Amal adlı eserinde ağırlıklı olarak çocukluk anılarını anlatır.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Halide Edip ADIVARın “Handan” romanı mektuplardan oluşmuştur.</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9-</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Tanımlama Cümlesi   …I. cümle………</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Betimleme Cümlesi       V. Cümle</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Açıklama Cümlesi         VI: cümle</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10-</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C) III.</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lastRenderedPageBreak/>
        <w:t> </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11-</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A)Sende geçebilirsin yardan, anadan, serden</w:t>
      </w:r>
    </w:p>
    <w:p w:rsidR="00323543" w:rsidRPr="00323543" w:rsidRDefault="00323543" w:rsidP="00323543">
      <w:pPr>
        <w:spacing w:after="0" w:line="270" w:lineRule="atLeast"/>
        <w:ind w:left="142" w:right="141" w:firstLine="142"/>
        <w:rPr>
          <w:rFonts w:ascii="Helvetica" w:eastAsia="Times New Roman" w:hAnsi="Helvetica" w:cs="Times New Roman"/>
          <w:color w:val="333333"/>
          <w:sz w:val="18"/>
          <w:szCs w:val="18"/>
          <w:lang w:eastAsia="tr-TR"/>
        </w:rPr>
      </w:pPr>
      <w:r w:rsidRPr="00323543">
        <w:rPr>
          <w:rFonts w:ascii="Arial" w:eastAsia="Times New Roman" w:hAnsi="Arial" w:cs="Arial"/>
          <w:color w:val="333333"/>
          <w:sz w:val="18"/>
          <w:szCs w:val="18"/>
          <w:lang w:eastAsia="tr-TR"/>
        </w:rPr>
        <w:t> </w:t>
      </w:r>
    </w:p>
    <w:p w:rsidR="00323543" w:rsidRPr="00323543" w:rsidRDefault="00323543" w:rsidP="00323543">
      <w:pPr>
        <w:spacing w:after="0" w:line="270" w:lineRule="atLeast"/>
        <w:ind w:left="142" w:right="141" w:firstLine="142"/>
        <w:jc w:val="right"/>
        <w:rPr>
          <w:rFonts w:ascii="Helvetica" w:eastAsia="Times New Roman" w:hAnsi="Helvetica" w:cs="Times New Roman"/>
          <w:color w:val="333333"/>
          <w:sz w:val="18"/>
          <w:szCs w:val="18"/>
          <w:lang w:eastAsia="tr-TR"/>
        </w:rPr>
      </w:pPr>
      <w:r w:rsidRPr="00323543">
        <w:rPr>
          <w:rFonts w:ascii="Arial" w:eastAsia="Times New Roman" w:hAnsi="Arial" w:cs="Arial"/>
          <w:b/>
          <w:bCs/>
          <w:color w:val="333333"/>
          <w:sz w:val="18"/>
          <w:szCs w:val="18"/>
          <w:lang w:eastAsia="tr-TR"/>
        </w:rPr>
        <w:t>BAŞARILAR DİLERİM…</w:t>
      </w:r>
    </w:p>
    <w:p w:rsidR="008249BC" w:rsidRDefault="008249BC">
      <w:bookmarkStart w:id="0" w:name="_GoBack"/>
      <w:bookmarkEnd w:id="0"/>
    </w:p>
    <w:sectPr w:rsidR="00824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CE"/>
    <w:rsid w:val="00323543"/>
    <w:rsid w:val="003D77CE"/>
    <w:rsid w:val="00824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940321">
      <w:bodyDiv w:val="1"/>
      <w:marLeft w:val="0"/>
      <w:marRight w:val="0"/>
      <w:marTop w:val="0"/>
      <w:marBottom w:val="0"/>
      <w:divBdr>
        <w:top w:val="none" w:sz="0" w:space="0" w:color="auto"/>
        <w:left w:val="none" w:sz="0" w:space="0" w:color="auto"/>
        <w:bottom w:val="none" w:sz="0" w:space="0" w:color="auto"/>
        <w:right w:val="none" w:sz="0" w:space="0" w:color="auto"/>
      </w:divBdr>
      <w:divsChild>
        <w:div w:id="880172481">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2021-05-18T14:41:00Z</dcterms:created>
  <dcterms:modified xsi:type="dcterms:W3CDTF">2021-05-18T14:41:00Z</dcterms:modified>
</cp:coreProperties>
</file>