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EB" w:rsidRPr="001700EB" w:rsidRDefault="001700EB" w:rsidP="001700EB">
      <w:pPr>
        <w:spacing w:after="0" w:line="240" w:lineRule="auto"/>
        <w:ind w:left="220" w:right="22" w:firstLine="220"/>
        <w:jc w:val="center"/>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 – …  EĞİTİM VE ÖĞRETİM YILI …………………..… OKULU 11/… SINIFI</w:t>
      </w:r>
    </w:p>
    <w:p w:rsidR="001700EB" w:rsidRPr="001700EB" w:rsidRDefault="001700EB" w:rsidP="001700EB">
      <w:pPr>
        <w:spacing w:after="0" w:line="240" w:lineRule="auto"/>
        <w:ind w:left="220" w:right="22" w:firstLine="220"/>
        <w:jc w:val="center"/>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TÜRK EDEBİYATI 2. DÖNEM 2. YAZILISI</w:t>
      </w:r>
    </w:p>
    <w:p w:rsidR="001700EB" w:rsidRPr="001700EB" w:rsidRDefault="001700EB" w:rsidP="001700EB">
      <w:pPr>
        <w:spacing w:after="0" w:line="240" w:lineRule="auto"/>
        <w:ind w:left="220" w:right="22" w:firstLine="220"/>
        <w:jc w:val="center"/>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 </w:t>
      </w:r>
    </w:p>
    <w:p w:rsidR="001700EB" w:rsidRPr="001700EB" w:rsidRDefault="001700EB" w:rsidP="001700EB">
      <w:pPr>
        <w:spacing w:after="0" w:line="240" w:lineRule="auto"/>
        <w:ind w:left="220" w:right="22" w:firstLine="220"/>
        <w:jc w:val="right"/>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Tarih: …/…/……</w:t>
      </w:r>
    </w:p>
    <w:p w:rsidR="001700EB" w:rsidRPr="001700EB" w:rsidRDefault="001700EB" w:rsidP="001700EB">
      <w:pPr>
        <w:spacing w:after="0" w:line="240" w:lineRule="auto"/>
        <w:ind w:left="220" w:right="22" w:firstLine="220"/>
        <w:jc w:val="center"/>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ADI SOYADI:………………………… NU:………….. PUAN:………</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w:t>
      </w:r>
      <w:r w:rsidRPr="001700EB">
        <w:rPr>
          <w:rFonts w:ascii="Arial" w:eastAsia="Times New Roman" w:hAnsi="Arial" w:cs="Arial"/>
          <w:color w:val="333333"/>
          <w:sz w:val="18"/>
          <w:szCs w:val="18"/>
          <w:lang w:eastAsia="tr-TR"/>
        </w:rPr>
        <w:t> ”Doğu- Batı, madde-ruh ve insan psikolojisi işlediği başlıca konulardır.Toplumsal değişimdeki iniş,çıkış ve bunalımları bazı kahramanlarının kişiliklerinde işlemiştir.Server Bedi imzasıyla bazı eserlerini yayımlayan yazar,romanlarında olay ağırlıklı anlatımdan çok tahlillere önem vermiştir.”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Aşağıdaki eserlerden hangisi yukarıda özellikleri verilmiş yazara aittir?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A)Bir Tereddütün Romanı                        B)Abdullah Efendinin Rüyaları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C)Esir Şehrin İnsanları                             D)İbişin Rüyası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E)Orta Direk</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2-</w:t>
      </w:r>
      <w:r w:rsidRPr="001700EB">
        <w:rPr>
          <w:rFonts w:ascii="Arial" w:eastAsia="Times New Roman" w:hAnsi="Arial" w:cs="Arial"/>
          <w:color w:val="333333"/>
          <w:sz w:val="18"/>
          <w:szCs w:val="18"/>
          <w:lang w:eastAsia="tr-TR"/>
        </w:rPr>
        <w:t> Hecenin beş şairinden biridir.Kendi başına “Şair” dergisini çıkarır.Akbaba’da ise ölümüne kadar yazıları yayımlanır.İlk şiirlerini aruz ölçüsüyle yazan şair,Ziya Gökalp’le tanıştıktan sona hece ölçüsüyle şiir yazmayı benimsemiştir.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Yukarıdaki sözü edilen şair aşağıdakilerden hangisidir?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A)Faruk Nafiz Çamlıbel</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B)Enis Behiç Koryürek</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C)Yusuf Ziya Ortaç</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D)Orhan Seyfi Orhon</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E)Halit Fahri Ozansoy</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3-</w:t>
      </w:r>
      <w:r w:rsidRPr="001700EB">
        <w:rPr>
          <w:rFonts w:ascii="Arial" w:eastAsia="Times New Roman" w:hAnsi="Arial" w:cs="Arial"/>
          <w:color w:val="333333"/>
          <w:sz w:val="18"/>
          <w:szCs w:val="18"/>
          <w:lang w:eastAsia="tr-TR"/>
        </w:rPr>
        <w:t>  “Yazar,Boğaziçi Mehtapları,Boğaziçi Yalıları ve Çamlıca’daki Eniştemiz adlı eserlerinde İstanbul’un kaybolan doğal güzelliklerini anlatmıştır.”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Aşağıdakilerden hangisi yukarıda sözü edilen yazara ait bir eserdir?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A)İstanbul Piyer Loti</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B)O Zamanlar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C)Akından Akına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 Nur Baba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E)Yağmur Duası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4-</w:t>
      </w:r>
      <w:r w:rsidRPr="001700EB">
        <w:rPr>
          <w:rFonts w:ascii="Arial" w:eastAsia="Times New Roman" w:hAnsi="Arial" w:cs="Arial"/>
          <w:color w:val="333333"/>
          <w:sz w:val="18"/>
          <w:szCs w:val="18"/>
          <w:lang w:eastAsia="tr-TR"/>
        </w:rPr>
        <w:t>  “Edebiyat hayatına şiir yazarak başlar.Çeşitli gazetelerde yazılar yazar. “Şiirler” adlı kitabıyla Yeditepe Şiir Ödülünü kazanır.Yahya Kemal’den</w:t>
      </w:r>
      <w:r w:rsidRPr="001700EB">
        <w:rPr>
          <w:rFonts w:ascii="Arial" w:eastAsia="Times New Roman" w:hAnsi="Arial" w:cs="Arial"/>
          <w:color w:val="333333"/>
          <w:lang w:eastAsia="tr-TR"/>
        </w:rPr>
        <w:t> </w:t>
      </w:r>
      <w:r w:rsidRPr="001700EB">
        <w:rPr>
          <w:rFonts w:ascii="Arial" w:eastAsia="Times New Roman" w:hAnsi="Arial" w:cs="Arial"/>
          <w:color w:val="333333"/>
          <w:sz w:val="18"/>
          <w:szCs w:val="18"/>
          <w:lang w:eastAsia="tr-TR"/>
        </w:rPr>
        <w:t>(bilgi yelpazesi.net) etkilendiği için şiirlerinde dil estetiğini yakalamaya çalışır.Rüya,müzik ve zaman kavramlarıyla adeta kendi estetiğini kurar.”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Yukarıda sözü edilen sanatçı aşağıdakilerden hangisidir?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A)Ahmet Rasim</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B)Ahmet Hamdi Tanpınar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C)Abdülhak Şinasi Hisar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D)Arif Nihat Asya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E)Yaşar Kemal</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5-</w:t>
      </w:r>
      <w:r w:rsidRPr="001700EB">
        <w:rPr>
          <w:rFonts w:ascii="Arial" w:eastAsia="Times New Roman" w:hAnsi="Arial" w:cs="Arial"/>
          <w:color w:val="333333"/>
          <w:sz w:val="18"/>
          <w:szCs w:val="18"/>
          <w:lang w:eastAsia="tr-TR"/>
        </w:rPr>
        <w:t>  Peyami Safa, Psikolojik bir eser olan Matmazel Noralya’nın Koltuğu adlı romanında bir bakıma kendi başından geçen bir kemik hastalığını konu edinmiştir.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Bu cümledeki bilgi yanlışı aşağıdakilerin hangisinde belirtilmiştir?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Matmazel Noralya’nın Koltuğu roman değil hikayedir.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Matmazel Noralya’nın Koltuğu roman değil anı türünde bir eserdir.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Peyami Safa kemik hastalığını Matmazel Noralya’nın Koltuğu’nda değil 9.Hariciye Koğuşu’nda anlatmıştır.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Matmazel Noralya’nın Koltuğu psikolojik bir eser değil tarihi bir eserdir.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Sözü edilen romanın konusu olan kemik hastalığı Peyami Safa’nın başından hiç geçmemiştir.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6-</w:t>
      </w:r>
      <w:r w:rsidRPr="001700EB">
        <w:rPr>
          <w:rFonts w:ascii="Arial" w:eastAsia="Times New Roman" w:hAnsi="Arial" w:cs="Arial"/>
          <w:color w:val="333333"/>
          <w:sz w:val="18"/>
          <w:szCs w:val="18"/>
          <w:lang w:eastAsia="tr-TR"/>
        </w:rPr>
        <w:t> I.    Yedi Meşaleciler, Verlaine, Mallerme, Baudelaire gibi Fransız şairlerini önek almıştır.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II.   Yedi meşaleciler, hece ölçüsünü kullanmışlar; ancak  şiirimize biçim bakımından bir yenilik  getirememişlerdir.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III.   Garip şiiri temsilcileri , konuşma dilinin  doğallığından yararlanmışlardır.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IV.  İkinci Yeniler, ahlak, erdem, dürüstlük gibi konuları topluma benimsetmek için şiiri bir araç olarak görmüşlerdir.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V.   Cumhuriyet döneminde aruz tümüyle bırakılmış, halk şiiri biçimleri ve serbest şiir yaygınlaşmıştır.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Yukarıda numaralandırılmış cümlelerin hangisinde bir bilgi yanlışlığı yapılmıştır?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  I          B) II         C)  III           D)  IV         E) V</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7- Seher:</w:t>
      </w:r>
      <w:r w:rsidRPr="001700EB">
        <w:rPr>
          <w:rFonts w:ascii="Arial" w:eastAsia="Times New Roman" w:hAnsi="Arial" w:cs="Arial"/>
          <w:color w:val="333333"/>
          <w:sz w:val="18"/>
          <w:szCs w:val="18"/>
          <w:lang w:eastAsia="tr-TR"/>
        </w:rPr>
        <w:t> (Türkü söyle)</w:t>
      </w:r>
    </w:p>
    <w:p w:rsidR="001700EB" w:rsidRPr="001700EB" w:rsidRDefault="001700EB" w:rsidP="001700EB">
      <w:pPr>
        <w:spacing w:after="0" w:line="240" w:lineRule="auto"/>
        <w:ind w:left="889" w:right="22" w:firstLine="529"/>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Keklik idim vurdular</w:t>
      </w:r>
    </w:p>
    <w:p w:rsidR="001700EB" w:rsidRPr="001700EB" w:rsidRDefault="001700EB" w:rsidP="001700EB">
      <w:pPr>
        <w:spacing w:after="0" w:line="240" w:lineRule="auto"/>
        <w:ind w:left="889" w:right="22" w:firstLine="529"/>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Kanadım kırdılar…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Ali:</w:t>
      </w:r>
      <w:r w:rsidRPr="001700EB">
        <w:rPr>
          <w:rFonts w:ascii="Arial" w:eastAsia="Times New Roman" w:hAnsi="Arial" w:cs="Arial"/>
          <w:color w:val="333333"/>
          <w:sz w:val="18"/>
          <w:szCs w:val="18"/>
          <w:lang w:eastAsia="tr-TR"/>
        </w:rPr>
        <w:t>Seninkini dinle.Sanarsın seni çağırıyor.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lastRenderedPageBreak/>
        <w:t>Osman:</w:t>
      </w:r>
      <w:r w:rsidRPr="001700EB">
        <w:rPr>
          <w:rFonts w:ascii="Arial" w:eastAsia="Times New Roman" w:hAnsi="Arial" w:cs="Arial"/>
          <w:color w:val="333333"/>
          <w:sz w:val="18"/>
          <w:szCs w:val="18"/>
          <w:lang w:eastAsia="tr-TR"/>
        </w:rPr>
        <w:t> Kız bana işaret mi veriyor dersin?</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Ali:</w:t>
      </w:r>
      <w:r w:rsidRPr="001700EB">
        <w:rPr>
          <w:rFonts w:ascii="Arial" w:eastAsia="Times New Roman" w:hAnsi="Arial" w:cs="Arial"/>
          <w:color w:val="333333"/>
          <w:sz w:val="18"/>
          <w:szCs w:val="18"/>
          <w:lang w:eastAsia="tr-TR"/>
        </w:rPr>
        <w:t> Elbette.</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Aşağıdaki yazarların hangisi yukarıda alıntı yapılmış türde eser vermiş bir sanatçıdır?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Peyami Safa                        B) Refik Erduran                 C) Kemal Tahir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Ahmet Hamdi Tanpınar     E)Suut Kemal Yetkin</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8-</w:t>
      </w:r>
      <w:r w:rsidRPr="001700EB">
        <w:rPr>
          <w:rFonts w:ascii="Arial" w:eastAsia="Times New Roman" w:hAnsi="Arial" w:cs="Arial"/>
          <w:color w:val="333333"/>
          <w:sz w:val="18"/>
          <w:szCs w:val="18"/>
          <w:lang w:eastAsia="tr-TR"/>
        </w:rPr>
        <w:t> </w:t>
      </w:r>
      <w:r w:rsidRPr="001700EB">
        <w:rPr>
          <w:rFonts w:ascii="Arial" w:eastAsia="Times New Roman" w:hAnsi="Arial" w:cs="Arial"/>
          <w:b/>
          <w:bCs/>
          <w:color w:val="333333"/>
          <w:sz w:val="18"/>
          <w:szCs w:val="18"/>
          <w:lang w:eastAsia="tr-TR"/>
        </w:rPr>
        <w:t>Ahmet,katıldığı bir yarışma programında şöyle bir soruyla karşılaşmıştır: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I) Cumhuriyet Dönemi sanatçılarındandır.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II)en önemli romanlarından biri dizi haline getirilip uzun müddet televizyonda yayımlanmıştır.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III) Dizileştirilen bu eserin kahramanı Feride, Anadolu’nun bir köyünde görevlendirilmiş öğretmendir.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Yukarıda özellikleri verilen eser ile aynı yazarın aynı konuda kaleme aldığı diğer bir romanın ismi hangisinde doğru olarak verilmiştir?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A)Önemli Adam-Damga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B)Çalıkuşu-Yeşil Gece</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C)Huzur-Gençliğimiz</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D)Şarkıcı-Mendil Altında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 Otlakçı- Önce Ekmek</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9- Eserlerinde Boudlaire(Bodler) ve Valery(Valeri)’den etkilenen ancak biri nazımda öbürü ise nesirde başarılı iki sanatçı aşağıdakilerin hangisinde doğru olarak verilmiştir?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A)Faruk Nafiz Çamlıbel-Yaşar Kemal</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B)Attila İlhan-Sabahattin Kudret</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C)Behçet Necatigil-Abdülhak Şinasi Hisar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D)Cahit Sıtkı Tarancı-Ahmet Hamdi Tanpınar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E)Cahit Sıtkı Tarancı-Tarık Buğra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10-</w:t>
      </w:r>
      <w:r w:rsidRPr="001700EB">
        <w:rPr>
          <w:rFonts w:ascii="Arial" w:eastAsia="Times New Roman" w:hAnsi="Arial" w:cs="Arial"/>
          <w:color w:val="333333"/>
          <w:sz w:val="18"/>
          <w:szCs w:val="18"/>
          <w:lang w:eastAsia="tr-TR"/>
        </w:rPr>
        <w:t> Yazı hayatına şiirle başlayan sanatçı, hikayelerinin yanı sıra oldukça başarılı şiirler de yazmıştır. Hikayelerinde kendine özgü bir anlatımı vardır. Herkesin anlayabileceği sade bir dil kullanmıştır. İnsanı büyüleyen, şaşırtan, süssüz, kısa, yer yer argolu cümlelerle hikayelerini anlatmıştır.Açgözlü vurgunculardan , insanlık duygusunu yitirmiş ikiyüzlü kişilerden nefret eder hakları yenenlerin yanında yer alır. Hikaye yazmaktaki gayesinin daha iyi bir dünya hazırlamak olduğunu söyler. On üç kitapta toplanan altmış hikayesi vardır. Semaver, Sarnıç, Şahmerdan hikayelerinden birkaçıdır.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Parçada tanıtılan sanatçı aşağıdakilerden hangisidir?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Kemal Tahir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Sait Faik Abasıyanık</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Necati Cumalı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Peyami Safa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w:t>
      </w:r>
      <w:r w:rsidRPr="001700EB">
        <w:rPr>
          <w:rFonts w:ascii="Times New Roman" w:eastAsia="Times New Roman" w:hAnsi="Times New Roman" w:cs="Times New Roman"/>
          <w:color w:val="333333"/>
          <w:sz w:val="14"/>
          <w:szCs w:val="14"/>
          <w:lang w:eastAsia="tr-TR"/>
        </w:rPr>
        <w:t>      </w:t>
      </w:r>
      <w:r w:rsidRPr="001700EB">
        <w:rPr>
          <w:rFonts w:ascii="Arial" w:eastAsia="Times New Roman" w:hAnsi="Arial" w:cs="Arial"/>
          <w:color w:val="333333"/>
          <w:sz w:val="18"/>
          <w:szCs w:val="18"/>
          <w:lang w:eastAsia="tr-TR"/>
        </w:rPr>
        <w:t>Halikarnas Balıkçısı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11- Eserlerinde Boudlaire (Bodler) ve Valery (Valeri)’den etkilenen ancak biri nazımda öbürü ise nesirde başarılı iki sanatçı aşağıdakilerin hangisinde doğru olarak verilmiştir?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A)Cahit Sıtkı Tarancı-Ahmet Hamdi Tanpınar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B)Faruk Nafiz Çamlıbel-Yaşar Kemal</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C)Attila İlhan-Sabahattin Kudret</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D)Behçet Necatigil-Abdülhak Şinasi Hisar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E)Cahit Sıtkı Tarancı-Tarık Buğra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700EB" w:rsidRPr="001700EB" w:rsidTr="001700EB">
        <w:tc>
          <w:tcPr>
            <w:tcW w:w="0" w:type="auto"/>
            <w:shd w:val="clear" w:color="auto" w:fill="auto"/>
            <w:tcMar>
              <w:top w:w="0" w:type="dxa"/>
              <w:left w:w="0" w:type="dxa"/>
              <w:bottom w:w="0" w:type="dxa"/>
              <w:right w:w="0" w:type="dxa"/>
            </w:tcMar>
            <w:vAlign w:val="center"/>
            <w:hideMark/>
          </w:tcPr>
          <w:p w:rsidR="001700EB" w:rsidRPr="001700EB" w:rsidRDefault="001700EB" w:rsidP="001700EB">
            <w:pPr>
              <w:spacing w:after="0" w:line="240" w:lineRule="auto"/>
              <w:rPr>
                <w:rFonts w:ascii="Times New Roman" w:eastAsia="Times New Roman" w:hAnsi="Times New Roman" w:cs="Times New Roman"/>
                <w:sz w:val="24"/>
                <w:szCs w:val="24"/>
                <w:lang w:eastAsia="tr-TR"/>
              </w:rPr>
            </w:pPr>
          </w:p>
        </w:tc>
      </w:tr>
    </w:tbl>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12-</w:t>
      </w:r>
      <w:r w:rsidRPr="001700EB">
        <w:rPr>
          <w:rFonts w:ascii="Arial" w:eastAsia="Times New Roman" w:hAnsi="Arial" w:cs="Arial"/>
          <w:color w:val="333333"/>
          <w:sz w:val="18"/>
          <w:szCs w:val="18"/>
          <w:lang w:eastAsia="tr-TR"/>
        </w:rPr>
        <w:t>Edebiyatımızdaki yerini,sanatsal özgünlüğü ya da becerisinden çok, yenileşen Türk edebiyatı için bir yol bulma ve gösterme çabasında olan bir edebiyatçı olarak saptayabiliriz.Cumhuriyet ile birlikte gelen ulusal kültüre ve yurt sevgisiyle ülke yararlarına eğilme ortamı, onu halk kaynağını bulmaya yönelik folklor çalışmalarına götürür.Şiirlerini Tabiat Odam,Nerdesin?,Orda Bir Köy Var Uzakta gibi bölümler halinde düzenlemiştir.Şiirleri Halk edebiyatı nazım biçimleriyle ,heceyle yazılmıştır.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Parçada tanıtılan sanatçı aşağıdakilerden hangisidir?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A)Ahmet Kutsi Tecer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B)Cahit Külebi</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C)Cahit Sıtkı Tarancı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D)Fazıl Hüsnü Dağlarca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E)Kemalettin Kamu</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13-</w:t>
      </w:r>
      <w:r w:rsidRPr="001700EB">
        <w:rPr>
          <w:rFonts w:ascii="Arial" w:eastAsia="Times New Roman" w:hAnsi="Arial" w:cs="Arial"/>
          <w:color w:val="333333"/>
          <w:sz w:val="18"/>
          <w:szCs w:val="18"/>
          <w:lang w:eastAsia="tr-TR"/>
        </w:rPr>
        <w:t> “Kahire’de doğar.Manisa’ya geldiklerinde altı yaşındadır.Ortaokulu Manisa’^da liseyi İzmir’de okur.İstanbul’a  geldiğinde tarihler 1908 yılını göstermektedir.önceleri Fecr-i Ati topluluğu arasına katılır;sonraları Milli Edebiyatçılar arasında kendisine yer bulur.Anlattığı (bilgi yelpazesi.net) olayları gerçekçi gözlemlerle belgesel gibi sergiler.Sağlam bir teknik, güçlü bir gözlem,başarılı bir realizm ile tanınan yazar,I.Dünya Savaşı’na kadar yetişen üç kuşağın farklılıklarını Kiralık Konak adlı eserinde ortaya koymuştur.”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Yukarıdaki sözsü edilen yazar, aşağıdakilerden hangisinde doğru olarak verilmiştir?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A)Yaşar Nabi Nayır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B)Yusuf Ziya Ortaç</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lastRenderedPageBreak/>
        <w:t>C)Orhan Kemal</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D)Sabahattin Kudret Aksal</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E)Yakup Kadri Karaosmanoğlu</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14-</w:t>
      </w:r>
      <w:r w:rsidRPr="001700EB">
        <w:rPr>
          <w:rFonts w:ascii="Arial" w:eastAsia="Times New Roman" w:hAnsi="Arial" w:cs="Arial"/>
          <w:color w:val="333333"/>
          <w:sz w:val="18"/>
          <w:szCs w:val="18"/>
          <w:lang w:eastAsia="tr-TR"/>
        </w:rPr>
        <w:t> Sıkıntımızı unutmak donuk hayatımıza biraz renk,biraz ışık vermek,daracık dünyamızda bulamadığımız şeyleri yaşamak için tek çaremiz kitaplara sarılmaktır.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Bu cümlede kaç fiilimsi kullanılmıştır?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 1                 B) 2            C) 3                    D) 4                        E) 5</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15-Aşağıdaki cümlelerin hangisinde bağfiil(ulaç) cümleye “zaman anlamı” katmamıştır?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 Şiirlerimi okuyunca seveceksin.</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 Sıkılmadan bir de cevap veriyor.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 Yanıma gelince hemen seni sordu.</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 Ders çalışırken kahve içmem.</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 Yağmur başlayınca işçiler çalışmayı bıraktı.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16-Aşağıdakilerin hangisi sadece özne ve yüklemden oluşmuştur?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A)Şaire göre, şiirde anlatılan şey aslında her zaman için insanın iç dünyasıdır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B)Ömer Seyfettin in toplumsal sorunlara uzak kalmadığını kanıtlayan yapıtları çoktur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C)Her toplumda, dünyayı eline alıp değiştirmeye çalışanlar yazardır öncelikle</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D)İkinci Yeni şairlerinden olan Turgut Uyar, şiirde güncelliğe yer veren bir şairdir.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E)Kendinden başka kimseyi düşünmeyen kişiler ilkeliklerinden kurtulamamışlardır.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17-  Aşağıdaki cümlelerin hangisinde, bir fiilimsi (eylemsi) vardır?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    Kedicik kapının eşiğine uzanmıştı.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    Çiçeğe biraz daha su vermelisin.</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   Gökyüzü sanki birden bire aydınlandı.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   Eve geç gidilmesine çok kızar.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    Bütün gün mutfakta yemek yaptı.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18.Aşağıdakilerin hangisinde altı çizili bölüm farklı bir öğesini oluşturmuştur?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w:t>
      </w:r>
      <w:r w:rsidRPr="001700EB">
        <w:rPr>
          <w:rFonts w:ascii="Arial" w:eastAsia="Times New Roman" w:hAnsi="Arial" w:cs="Arial"/>
          <w:color w:val="333333"/>
          <w:sz w:val="18"/>
          <w:szCs w:val="18"/>
          <w:u w:val="single"/>
          <w:lang w:eastAsia="tr-TR"/>
        </w:rPr>
        <w:t>Şinasi, Z. Paşa ve N. Kemal</w:t>
      </w:r>
      <w:r w:rsidRPr="001700EB">
        <w:rPr>
          <w:rFonts w:ascii="Arial" w:eastAsia="Times New Roman" w:hAnsi="Arial" w:cs="Arial"/>
          <w:color w:val="333333"/>
          <w:sz w:val="18"/>
          <w:szCs w:val="18"/>
          <w:lang w:eastAsia="tr-TR"/>
        </w:rPr>
        <w:t> Tanzimat yazınının öncü üç şairidir.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B)Başlar çiselemeye </w:t>
      </w:r>
      <w:r w:rsidRPr="001700EB">
        <w:rPr>
          <w:rFonts w:ascii="Arial" w:eastAsia="Times New Roman" w:hAnsi="Arial" w:cs="Arial"/>
          <w:color w:val="333333"/>
          <w:sz w:val="18"/>
          <w:szCs w:val="18"/>
          <w:u w:val="single"/>
          <w:lang w:eastAsia="tr-TR"/>
        </w:rPr>
        <w:t>hüznün yağmuru</w:t>
      </w:r>
      <w:r w:rsidRPr="001700EB">
        <w:rPr>
          <w:rFonts w:ascii="Arial" w:eastAsia="Times New Roman" w:hAnsi="Arial" w:cs="Arial"/>
          <w:color w:val="333333"/>
          <w:sz w:val="18"/>
          <w:szCs w:val="18"/>
          <w:lang w:eastAsia="tr-TR"/>
        </w:rPr>
        <w:t> içimin tenha, karanlık köşelerine.</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C)Günlerce bir çocuk gibi </w:t>
      </w:r>
      <w:r w:rsidRPr="001700EB">
        <w:rPr>
          <w:rFonts w:ascii="Arial" w:eastAsia="Times New Roman" w:hAnsi="Arial" w:cs="Arial"/>
          <w:color w:val="333333"/>
          <w:sz w:val="18"/>
          <w:szCs w:val="18"/>
          <w:u w:val="single"/>
          <w:lang w:eastAsia="tr-TR"/>
        </w:rPr>
        <w:t>Alâeddin’in sihirli lambasını</w:t>
      </w:r>
      <w:r w:rsidRPr="001700EB">
        <w:rPr>
          <w:rFonts w:ascii="Arial" w:eastAsia="Times New Roman" w:hAnsi="Arial" w:cs="Arial"/>
          <w:color w:val="333333"/>
          <w:sz w:val="18"/>
          <w:szCs w:val="18"/>
          <w:lang w:eastAsia="tr-TR"/>
        </w:rPr>
        <w:t> aradım.</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w:t>
      </w:r>
      <w:r w:rsidRPr="001700EB">
        <w:rPr>
          <w:rFonts w:ascii="Arial" w:eastAsia="Times New Roman" w:hAnsi="Arial" w:cs="Arial"/>
          <w:color w:val="333333"/>
          <w:sz w:val="18"/>
          <w:szCs w:val="18"/>
          <w:u w:val="single"/>
          <w:lang w:eastAsia="tr-TR"/>
        </w:rPr>
        <w:t>Ahmet Haşim</w:t>
      </w:r>
      <w:r w:rsidRPr="001700EB">
        <w:rPr>
          <w:rFonts w:ascii="Arial" w:eastAsia="Times New Roman" w:hAnsi="Arial" w:cs="Arial"/>
          <w:color w:val="333333"/>
          <w:sz w:val="18"/>
          <w:szCs w:val="18"/>
          <w:lang w:eastAsia="tr-TR"/>
        </w:rPr>
        <w:t>, Türk şiirinin Batı şiiriyle ilk gerçek karşılaşmasıdır.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E)Dergilerde uzunca bir süredir </w:t>
      </w:r>
      <w:r w:rsidRPr="001700EB">
        <w:rPr>
          <w:rFonts w:ascii="Arial" w:eastAsia="Times New Roman" w:hAnsi="Arial" w:cs="Arial"/>
          <w:color w:val="333333"/>
          <w:sz w:val="18"/>
          <w:szCs w:val="18"/>
          <w:u w:val="single"/>
          <w:lang w:eastAsia="tr-TR"/>
        </w:rPr>
        <w:t>günümüz şiiri üzerine tartışmalar</w:t>
      </w:r>
      <w:r w:rsidRPr="001700EB">
        <w:rPr>
          <w:rFonts w:ascii="Arial" w:eastAsia="Times New Roman" w:hAnsi="Arial" w:cs="Arial"/>
          <w:color w:val="333333"/>
          <w:sz w:val="18"/>
          <w:szCs w:val="18"/>
          <w:lang w:eastAsia="tr-TR"/>
        </w:rPr>
        <w:t> sürüyor.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19-Aşağıdakilerden hangisinde nesne öbeği arasına yüklem girmiştir?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A)Tadını iyice alarak yaşadı acı tatlı bu dünyada ne varsa.</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B)Suyu çekilmiş bir ırmağın içli türküsüdür bizimkisi.</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C)Ipıl ıpıl kar yağıyor sokaklarına Adapazarı’nın.</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D)Tüm kitaplarını okudu dünyaca tanınan bu yazarın.</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E)Yalnızlığının sırrını döküyor orada yalnız bir ardıç.</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20- Aşağıdaki cümlelerin hangisi yalnızca sözde özne ve yüklemden oluşmaktadır?</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A)    Televizyonun arızasını yine düzeltemedi.</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B)    Ağabeyimin arabasından çalınan teybi, üç gün sonra bulduk.</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C)   Salonun dün kırılan kapı tokmağı tamir edildi.</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D)   İki günden beri durmadan bu konuyu tekrarlıyoruz.</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E)    Geçen yıl, bu sınıflar daha başarılıydı.</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both"/>
        <w:rPr>
          <w:rFonts w:ascii="Helvetica" w:eastAsia="Times New Roman" w:hAnsi="Helvetica" w:cs="Times New Roman"/>
          <w:color w:val="333333"/>
          <w:sz w:val="18"/>
          <w:szCs w:val="18"/>
          <w:lang w:eastAsia="tr-TR"/>
        </w:rPr>
      </w:pPr>
      <w:r w:rsidRPr="001700EB">
        <w:rPr>
          <w:rFonts w:ascii="Arial" w:eastAsia="Times New Roman" w:hAnsi="Arial" w:cs="Arial"/>
          <w:color w:val="333333"/>
          <w:sz w:val="18"/>
          <w:szCs w:val="18"/>
          <w:lang w:eastAsia="tr-TR"/>
        </w:rPr>
        <w:t> </w:t>
      </w:r>
    </w:p>
    <w:p w:rsidR="001700EB" w:rsidRPr="001700EB" w:rsidRDefault="001700EB" w:rsidP="001700EB">
      <w:pPr>
        <w:spacing w:after="0" w:line="240" w:lineRule="auto"/>
        <w:ind w:left="220" w:right="22" w:firstLine="220"/>
        <w:jc w:val="center"/>
        <w:rPr>
          <w:rFonts w:ascii="Helvetica" w:eastAsia="Times New Roman" w:hAnsi="Helvetica" w:cs="Times New Roman"/>
          <w:color w:val="333333"/>
          <w:sz w:val="18"/>
          <w:szCs w:val="18"/>
          <w:lang w:eastAsia="tr-TR"/>
        </w:rPr>
      </w:pPr>
      <w:r w:rsidRPr="001700EB">
        <w:rPr>
          <w:rFonts w:ascii="Arial" w:eastAsia="Times New Roman" w:hAnsi="Arial" w:cs="Arial"/>
          <w:b/>
          <w:bCs/>
          <w:color w:val="FF0000"/>
          <w:sz w:val="18"/>
          <w:szCs w:val="18"/>
          <w:lang w:eastAsia="tr-TR"/>
        </w:rPr>
        <w:t>Cevap Anahtarı:</w:t>
      </w:r>
    </w:p>
    <w:p w:rsidR="001700EB" w:rsidRPr="001700EB" w:rsidRDefault="001700EB" w:rsidP="001700EB">
      <w:pPr>
        <w:spacing w:after="0" w:line="240" w:lineRule="auto"/>
        <w:ind w:left="220" w:right="22" w:firstLine="220"/>
        <w:jc w:val="center"/>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1.A 2.C 3.A 4.B 5.C 6.D 7.B 8.B 9.D 10.B</w:t>
      </w:r>
    </w:p>
    <w:p w:rsidR="001700EB" w:rsidRPr="001700EB" w:rsidRDefault="001700EB" w:rsidP="001700EB">
      <w:pPr>
        <w:spacing w:after="0" w:line="240" w:lineRule="auto"/>
        <w:ind w:left="220" w:right="22" w:firstLine="220"/>
        <w:jc w:val="center"/>
        <w:rPr>
          <w:rFonts w:ascii="Helvetica" w:eastAsia="Times New Roman" w:hAnsi="Helvetica" w:cs="Times New Roman"/>
          <w:color w:val="333333"/>
          <w:sz w:val="18"/>
          <w:szCs w:val="18"/>
          <w:lang w:eastAsia="tr-TR"/>
        </w:rPr>
      </w:pPr>
      <w:r w:rsidRPr="001700EB">
        <w:rPr>
          <w:rFonts w:ascii="Arial" w:eastAsia="Times New Roman" w:hAnsi="Arial" w:cs="Arial"/>
          <w:b/>
          <w:bCs/>
          <w:color w:val="333333"/>
          <w:sz w:val="18"/>
          <w:szCs w:val="18"/>
          <w:lang w:eastAsia="tr-TR"/>
        </w:rPr>
        <w:t>11.A 12.A 13.E 14.E 15.B 16.B 17.D 18.C 19.D 20.C</w:t>
      </w:r>
    </w:p>
    <w:p w:rsidR="00487374" w:rsidRDefault="00487374">
      <w:bookmarkStart w:id="0" w:name="_GoBack"/>
      <w:bookmarkEnd w:id="0"/>
    </w:p>
    <w:sectPr w:rsidR="00487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EC"/>
    <w:rsid w:val="001700EB"/>
    <w:rsid w:val="00487374"/>
    <w:rsid w:val="00FE3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6497">
      <w:bodyDiv w:val="1"/>
      <w:marLeft w:val="0"/>
      <w:marRight w:val="0"/>
      <w:marTop w:val="0"/>
      <w:marBottom w:val="0"/>
      <w:divBdr>
        <w:top w:val="none" w:sz="0" w:space="0" w:color="auto"/>
        <w:left w:val="none" w:sz="0" w:space="0" w:color="auto"/>
        <w:bottom w:val="none" w:sz="0" w:space="0" w:color="auto"/>
        <w:right w:val="none" w:sz="0" w:space="0" w:color="auto"/>
      </w:divBdr>
      <w:divsChild>
        <w:div w:id="195882772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2021-05-18T15:09:00Z</dcterms:created>
  <dcterms:modified xsi:type="dcterms:W3CDTF">2021-05-18T15:09:00Z</dcterms:modified>
</cp:coreProperties>
</file>