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93" w:rsidRPr="00924993" w:rsidRDefault="00924993" w:rsidP="0092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2010-2011 EĞİTİM ÖĞRETİM YILI</w:t>
      </w:r>
    </w:p>
    <w:p w:rsidR="00924993" w:rsidRPr="00924993" w:rsidRDefault="00924993" w:rsidP="0092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proofErr w:type="gram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………………..</w:t>
      </w:r>
      <w:proofErr w:type="gram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İLKÖĞRETİM OKULU</w:t>
      </w:r>
    </w:p>
    <w:p w:rsidR="00924993" w:rsidRPr="00924993" w:rsidRDefault="00924993" w:rsidP="0092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8. SINIF TÜRKÇE DERSİ 1. DÖNEM 3. YAZILI SORUSU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1.”sökmek”sözcüğü aşağıdaki cümlelerde kaç farklı anlamda kullanılmıştır?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Ektiği fidan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tutmamış,söktü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Saplandığı fikirden sökemedik onu.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Ördüğünü beğenmeyip, sökmüş.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Bu davranışın bana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sökmez,dedi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Arızayı bulabilmek için makineyi sökmeli.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 2           B) 3           C) 4          D) 5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2.”İş bilir komşuları ve bir dediğini iki etmeyen oğullarının yardımıyla her şeyi yoluna koyabileceğini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düşünüyordu.”cümlesinde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kaç deyim vardır?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 1          B) 2             C) 3         D) 4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3.”Sonra çocuk</w:t>
      </w: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u w:val="single"/>
          <w:lang w:eastAsia="tr-TR"/>
        </w:rPr>
        <w:t>su</w:t>
      </w: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çocuk</w:t>
      </w: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u w:val="single"/>
          <w:lang w:eastAsia="tr-TR"/>
        </w:rPr>
        <w:t>su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u w:val="single"/>
          <w:lang w:eastAsia="tr-TR"/>
        </w:rPr>
        <w:t xml:space="preserve"> </w:t>
      </w: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gülerek bakmaya başlıyordu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ona.”cümlesinde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altı çizili ekin sözcüğe kattığı anlam aşağıdakilerden hangisidir?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 benzetme B)küçültme C) pekiştirme D) beğenme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4.”Böyle yaklaşınca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hayata,karşıtlıkları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kolaylıkla fark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edersiniz.Günlük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yaşantı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içersinde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geveze bir insanın konuştuğu değil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de,konuşamadığı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nokta benim dikkatimi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çeker.Çok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cesur bir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insanın,korkudan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dizlerinin bağının çözüldüğü an dikkatimi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çeker.Hep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böyle kişiliğin içindeki karşıtları merak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ederim.Her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zaman bir “ama” 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vardır.O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“</w:t>
      </w:r>
      <w:proofErr w:type="spell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ama”lar</w:t>
      </w:r>
      <w:proofErr w:type="spell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kişiliğinizde ve hayatımızda belirleyicidirler.”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     Diyen bir yazar için aşağıdakilerden hangisi </w:t>
      </w: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u w:val="single"/>
          <w:lang w:eastAsia="tr-TR"/>
        </w:rPr>
        <w:t>söylenemez</w:t>
      </w: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     İyi bir gözlemcidir.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B)   Karşıtlıklardan yararlanır.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C)      İnsanı bir yönüyle değerlendirir.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D)      Yaşama yaklaşımı değişiktir.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lastRenderedPageBreak/>
        <w:t xml:space="preserve">5.Aşağıdaki deyimlerden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hangisi,ötekilerden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değişik anlamdadır?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  diliyle sokmak   </w:t>
      </w: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ab/>
        <w:t>   B) dil uzatmak</w:t>
      </w:r>
    </w:p>
    <w:p w:rsidR="00924993" w:rsidRPr="00924993" w:rsidRDefault="00924993" w:rsidP="009249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C)  dili uzun                D) dili çözülmek    </w:t>
      </w:r>
    </w:p>
    <w:p w:rsidR="00924993" w:rsidRPr="00924993" w:rsidRDefault="00924993" w:rsidP="009249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6.     Ben de acıktım arkadaş.(I) Canımı sıkma şimdi benim.(II) Senin de çok acıktığını biliyorum.(III)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Pişen balıktan sana da vereceğim.(IV)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 </w:t>
      </w: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  Yukarıdaki numaralandırılmış cümlelerin hangisinde öznellik söz konusudur?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 I          B) II         C) III           D) IV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7.Aşağıdaki seçeneklerde hangi sözcük birden fazla yapım eki almıştır?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 gözlem    B) gelenek    C) kaçaklar    D) savcının</w:t>
      </w:r>
    </w:p>
    <w:p w:rsidR="00924993" w:rsidRPr="00924993" w:rsidRDefault="00924993" w:rsidP="009249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8. I. Uzak bir iklimin ılık havasında;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   II.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Güneş,yer</w:t>
      </w:r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,gök</w:t>
      </w:r>
      <w:proofErr w:type="spell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 iç içe kaynaşır.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 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III.Olgun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 meyvelerle kuşlar fısıldaşır.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 IV. Bahar manzarası dallar arasında.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Dörtlüğün hangi dizesinde tamlama </w:t>
      </w: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u w:val="single"/>
          <w:lang w:eastAsia="tr-TR"/>
        </w:rPr>
        <w:t>yoktur</w:t>
      </w: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 I        B) II      C) III      D) IV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9.Hangi seçenekteki sözcükler anlam ilişkisi yönünden diğerlerinden farklıdır?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A) samimi-içten            B) fark-ayrım </w:t>
      </w:r>
    </w:p>
    <w:p w:rsid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C) tanıdık-dost             D) özgür-bağımsız</w:t>
      </w:r>
    </w:p>
    <w:p w:rsid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</w:p>
    <w:p w:rsid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bookmarkStart w:id="0" w:name="_GoBack"/>
      <w:bookmarkEnd w:id="0"/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lastRenderedPageBreak/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10.Aşağıdakilerden hangisinde ikinci cümle birincisinin açıklamasıdır?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A) Okuldan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ayrılıyor,eve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 gidiyoruz.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B) Oda yarı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aydınlık,herkes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 susmuştu.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C) Geri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döndüm,evde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 kimse yoktu.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D) Banklara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oturmuşlar,durmadan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 gülüyorlardı.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 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11.  Aşağıdaki cümlelerin hangisi biçimce </w:t>
      </w:r>
      <w:proofErr w:type="spellStart"/>
      <w:proofErr w:type="gramStart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>olumlu,anlamca</w:t>
      </w:r>
      <w:proofErr w:type="spellEnd"/>
      <w:proofErr w:type="gramEnd"/>
      <w:r w:rsidRPr="00924993">
        <w:rPr>
          <w:rFonts w:ascii="Times New Roman" w:eastAsia="Times New Roman" w:hAnsi="Times New Roman" w:cs="Times New Roman"/>
          <w:b/>
          <w:color w:val="3C3B55"/>
          <w:sz w:val="24"/>
          <w:szCs w:val="24"/>
          <w:lang w:eastAsia="tr-TR"/>
        </w:rPr>
        <w:t xml:space="preserve"> olumsuzdur?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A) Bu ortamda gel de ders çalış.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B) Böyle güzel film izlenmez mi?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C) Çocuklar oyuncaklarını paylaşamadılar.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D) </w:t>
      </w:r>
      <w:proofErr w:type="gramStart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Çocuk okulu</w:t>
      </w:r>
      <w:proofErr w:type="gramEnd"/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 xml:space="preserve"> sevmiyor değil.</w:t>
      </w:r>
    </w:p>
    <w:p w:rsidR="00924993" w:rsidRPr="00924993" w:rsidRDefault="00924993" w:rsidP="0092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</w:pPr>
      <w:r w:rsidRPr="00924993">
        <w:rPr>
          <w:rFonts w:ascii="Times New Roman" w:eastAsia="Times New Roman" w:hAnsi="Times New Roman" w:cs="Times New Roman"/>
          <w:color w:val="3C3B55"/>
          <w:sz w:val="24"/>
          <w:szCs w:val="24"/>
          <w:lang w:eastAsia="tr-TR"/>
        </w:rPr>
        <w:t> </w:t>
      </w:r>
    </w:p>
    <w:p w:rsidR="008C3B11" w:rsidRPr="00924993" w:rsidRDefault="008C3B11">
      <w:pPr>
        <w:rPr>
          <w:sz w:val="24"/>
          <w:szCs w:val="24"/>
        </w:rPr>
      </w:pPr>
    </w:p>
    <w:sectPr w:rsidR="008C3B11" w:rsidRPr="0092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93"/>
    <w:rsid w:val="008C3B11"/>
    <w:rsid w:val="0092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783E-33A9-42CB-B607-BBAD42AB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</dc:creator>
  <cp:lastModifiedBy>MIB</cp:lastModifiedBy>
  <cp:revision>1</cp:revision>
  <dcterms:created xsi:type="dcterms:W3CDTF">2010-12-26T16:15:00Z</dcterms:created>
  <dcterms:modified xsi:type="dcterms:W3CDTF">2010-12-26T16:17:00Z</dcterms:modified>
</cp:coreProperties>
</file>