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D1" w:rsidRDefault="00A471BD" w:rsidP="00A471BD">
      <w:pPr>
        <w:pStyle w:val="AralkYok"/>
        <w:jc w:val="center"/>
      </w:pPr>
      <w:r>
        <w:t>2012-2013 EĞİTİM-ÖĞRETİM YILI KONAKLI ORTAOKULU</w:t>
      </w:r>
    </w:p>
    <w:p w:rsidR="00A471BD" w:rsidRDefault="00A471BD" w:rsidP="00A471BD">
      <w:pPr>
        <w:pStyle w:val="AralkYok"/>
        <w:jc w:val="center"/>
      </w:pPr>
      <w:r>
        <w:t>TÜRKÇE DERSİ 8.SINIF I.DÖNEM I.YAZILI SORULARI</w:t>
      </w:r>
    </w:p>
    <w:p w:rsidR="00A471BD" w:rsidRDefault="00A471BD" w:rsidP="00A471BD">
      <w:pPr>
        <w:pStyle w:val="AralkYok"/>
      </w:pPr>
      <w:r>
        <w:t>Ad Soyad:</w:t>
      </w:r>
    </w:p>
    <w:p w:rsidR="00A471BD" w:rsidRDefault="00A471BD" w:rsidP="00A471BD">
      <w:pPr>
        <w:pStyle w:val="AralkYok"/>
      </w:pPr>
      <w:r>
        <w:t>Numara:</w:t>
      </w:r>
    </w:p>
    <w:p w:rsidR="00A471BD" w:rsidRPr="008B2519" w:rsidRDefault="00A471BD" w:rsidP="00A471BD">
      <w:pPr>
        <w:pStyle w:val="AralkYok"/>
        <w:rPr>
          <w:rFonts w:ascii="Comic Sans MS" w:hAnsi="Comic Sans MS"/>
          <w:sz w:val="20"/>
          <w:szCs w:val="20"/>
        </w:rPr>
      </w:pPr>
    </w:p>
    <w:p w:rsidR="008B2519" w:rsidRPr="008B2519" w:rsidRDefault="008B2519" w:rsidP="008B2519">
      <w:pPr>
        <w:pStyle w:val="AralkYok"/>
        <w:rPr>
          <w:rFonts w:ascii="Calibri" w:eastAsia="Times New Roman" w:hAnsi="Calibri" w:cs="Times New Roman"/>
        </w:rPr>
      </w:pPr>
      <w:r w:rsidRPr="008B2519">
        <w:rPr>
          <w:rFonts w:ascii="Calibri" w:eastAsia="Times New Roman" w:hAnsi="Calibri" w:cs="Times New Roman"/>
        </w:rPr>
        <w:t xml:space="preserve">      Atatürk, Türk olmakla övünen, milletinin bir bireyi olmakla kıvanç duyan bir önderdi. O, “Türk, övün, çalış,güven.” demekle çok sevdiği milletine şunları söylemek istemiştir: “Köklü bir geçmişe sahip olan Türk milletiyle övünmek yerinde olur. Bu övünmeye layık olmak için çalışmak lazımdır. Her sahada, bilhassa medeniyet âlemine eser vermek için çalışkan olmayı hedef tutmalıdır.  Geleceğe güvenebilmek için bugün çalışmak lazımdır. Yalnız tarih övüncü bir meziyet sayılmaz.”</w:t>
      </w:r>
    </w:p>
    <w:p w:rsidR="008B2519" w:rsidRDefault="008B2519" w:rsidP="008B2519">
      <w:pPr>
        <w:pStyle w:val="AralkYok"/>
      </w:pPr>
      <w:r w:rsidRPr="008B2519">
        <w:rPr>
          <w:rFonts w:ascii="Calibri" w:eastAsia="Times New Roman" w:hAnsi="Calibri" w:cs="Times New Roman"/>
        </w:rPr>
        <w:t xml:space="preserve">     Atatürk’ün insan ve millet sevgisi, hepimiz için örnek olmalıdır. Onun sevgisi evrenseldir. O, hangi milletten olursa olsun tüm insanların mutluluğunu isterdi, onları severdi.                                                                         </w:t>
      </w:r>
      <w:r>
        <w:t xml:space="preserve">  </w:t>
      </w:r>
      <w:r w:rsidRPr="008B2519">
        <w:rPr>
          <w:rFonts w:ascii="Calibri" w:eastAsia="Times New Roman" w:hAnsi="Calibri" w:cs="Times New Roman"/>
        </w:rPr>
        <w:t xml:space="preserve">İlbeyi Laçin    </w:t>
      </w:r>
    </w:p>
    <w:p w:rsidR="008B2519" w:rsidRPr="008B2519" w:rsidRDefault="008B2519" w:rsidP="008B2519">
      <w:pPr>
        <w:pStyle w:val="AralkYok"/>
        <w:rPr>
          <w:rFonts w:ascii="Calibri" w:eastAsia="Times New Roman" w:hAnsi="Calibri" w:cs="Times New Roman"/>
        </w:rPr>
      </w:pPr>
      <w:r w:rsidRPr="008B2519">
        <w:rPr>
          <w:rFonts w:ascii="Calibri" w:eastAsia="Times New Roman" w:hAnsi="Calibri" w:cs="Times New Roman"/>
        </w:rPr>
        <w:t xml:space="preserve">  NOT: İlk 4 soruyu metne göre yanıtlayınız.                 </w:t>
      </w:r>
    </w:p>
    <w:p w:rsidR="008B2519" w:rsidRDefault="008B2519" w:rsidP="008B2519">
      <w:pPr>
        <w:pStyle w:val="AralkYok"/>
      </w:pPr>
    </w:p>
    <w:p w:rsidR="008B2519" w:rsidRPr="008B2519" w:rsidRDefault="008B2519" w:rsidP="008B2519">
      <w:pPr>
        <w:pStyle w:val="AralkYok"/>
        <w:rPr>
          <w:rFonts w:ascii="Calibri" w:eastAsia="Times New Roman" w:hAnsi="Calibri" w:cs="Times New Roman"/>
        </w:rPr>
      </w:pPr>
      <w:r>
        <w:t>1)</w:t>
      </w:r>
      <w:r w:rsidRPr="008B2519">
        <w:rPr>
          <w:rFonts w:ascii="Calibri" w:eastAsia="Times New Roman" w:hAnsi="Calibri" w:cs="Times New Roman"/>
        </w:rPr>
        <w:t>Atatürk bizden neyi hedeflememizi istiyor? (5P)</w:t>
      </w: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r w:rsidRPr="008B2519">
        <w:rPr>
          <w:rFonts w:ascii="Calibri" w:eastAsia="Times New Roman" w:hAnsi="Calibri" w:cs="Times New Roman"/>
        </w:rPr>
        <w:t xml:space="preserve"> </w:t>
      </w:r>
      <w:r>
        <w:t>2)</w:t>
      </w:r>
      <w:r w:rsidRPr="008B2519">
        <w:rPr>
          <w:rFonts w:ascii="Calibri" w:eastAsia="Times New Roman" w:hAnsi="Calibri" w:cs="Times New Roman"/>
        </w:rPr>
        <w:t>Atatürk’e göre tarih övüncü neden bir meziyet sayılmaz? (5P)</w:t>
      </w: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r w:rsidRPr="008B2519">
        <w:rPr>
          <w:rFonts w:ascii="Calibri" w:eastAsia="Times New Roman" w:hAnsi="Calibri" w:cs="Times New Roman"/>
        </w:rPr>
        <w:t xml:space="preserve"> </w:t>
      </w:r>
      <w:r>
        <w:t>3)</w:t>
      </w:r>
      <w:r w:rsidRPr="008B2519">
        <w:rPr>
          <w:rFonts w:ascii="Calibri" w:eastAsia="Times New Roman" w:hAnsi="Calibri" w:cs="Times New Roman"/>
        </w:rPr>
        <w:t>Atatürk için “Onun sevgisi evrenseldir.” sözüyle anlatılmak istenen nedir? (5P)</w:t>
      </w:r>
    </w:p>
    <w:p w:rsidR="008B2519" w:rsidRPr="008B2519" w:rsidRDefault="008B2519" w:rsidP="008B2519">
      <w:pPr>
        <w:pStyle w:val="AralkYok"/>
        <w:rPr>
          <w:rFonts w:ascii="Calibri" w:eastAsia="Times New Roman" w:hAnsi="Calibri" w:cs="Times New Roman"/>
        </w:rPr>
      </w:pPr>
    </w:p>
    <w:p w:rsidR="008B2519" w:rsidRPr="008B2519" w:rsidRDefault="008B2519" w:rsidP="008B2519">
      <w:pPr>
        <w:pStyle w:val="AralkYok"/>
        <w:rPr>
          <w:rFonts w:ascii="Calibri" w:eastAsia="Times New Roman" w:hAnsi="Calibri" w:cs="Times New Roman"/>
        </w:rPr>
      </w:pPr>
    </w:p>
    <w:p w:rsidR="008B2519" w:rsidRDefault="008B2519" w:rsidP="008B2519">
      <w:pPr>
        <w:pStyle w:val="AralkYok"/>
      </w:pPr>
      <w:r w:rsidRPr="008B2519">
        <w:rPr>
          <w:rFonts w:ascii="Calibri" w:eastAsia="Times New Roman" w:hAnsi="Calibri" w:cs="Times New Roman"/>
        </w:rPr>
        <w:t xml:space="preserve"> </w:t>
      </w:r>
      <w:r>
        <w:t>4)</w:t>
      </w:r>
      <w:r w:rsidRPr="008B2519">
        <w:rPr>
          <w:rFonts w:ascii="Calibri" w:eastAsia="Times New Roman" w:hAnsi="Calibri" w:cs="Times New Roman"/>
        </w:rPr>
        <w:t>Metne uygun bir başlık yazınız. (5P)</w:t>
      </w:r>
    </w:p>
    <w:p w:rsidR="008B2519" w:rsidRDefault="008B2519" w:rsidP="008B2519">
      <w:pPr>
        <w:pStyle w:val="AralkYok"/>
      </w:pPr>
    </w:p>
    <w:p w:rsidR="008B2519" w:rsidRDefault="008B2519" w:rsidP="008B2519">
      <w:pPr>
        <w:pStyle w:val="AralkYok"/>
      </w:pPr>
    </w:p>
    <w:p w:rsidR="00524E72" w:rsidRPr="00524E72" w:rsidRDefault="008B2519" w:rsidP="00524E72">
      <w:pPr>
        <w:pStyle w:val="AralkYok"/>
        <w:rPr>
          <w:rFonts w:ascii="Comic Sans MS" w:eastAsia="Times New Roman" w:hAnsi="Comic Sans MS" w:cs="Times New Roman"/>
          <w:sz w:val="20"/>
          <w:szCs w:val="20"/>
        </w:rPr>
      </w:pPr>
      <w:r w:rsidRPr="00524E72">
        <w:rPr>
          <w:rFonts w:ascii="Comic Sans MS" w:hAnsi="Comic Sans MS"/>
          <w:sz w:val="20"/>
          <w:szCs w:val="20"/>
        </w:rPr>
        <w:t>5)</w:t>
      </w:r>
      <w:r w:rsidR="00524E72" w:rsidRPr="00524E72">
        <w:rPr>
          <w:rFonts w:ascii="Comic Sans MS" w:hAnsi="Comic Sans MS"/>
          <w:sz w:val="20"/>
          <w:szCs w:val="20"/>
        </w:rPr>
        <w:t xml:space="preserve"> </w:t>
      </w:r>
      <w:r w:rsidR="00524E72" w:rsidRPr="00524E72">
        <w:rPr>
          <w:rFonts w:ascii="Comic Sans MS" w:eastAsia="Times New Roman" w:hAnsi="Comic Sans MS" w:cs="Times New Roman"/>
          <w:sz w:val="20"/>
          <w:szCs w:val="20"/>
        </w:rPr>
        <w:t>-“Başından yazmayı, ayağından çizmeyi eksik etmeyen bir dostumdu. Özlemiştim ama dün akşam gelişiyle gidişi pek ani oldu. ‘Dayanılır acı değil bu.’ diyordu. Köpeği öldükten sonra böyle olmuş. ”</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 xml:space="preserve">        Paragrafta geçen eylemsilerden beşini bularak çeşitlerini yazınız.  (10 puan)</w:t>
      </w:r>
    </w:p>
    <w:p w:rsidR="008B2519" w:rsidRPr="00524E72" w:rsidRDefault="008B2519" w:rsidP="00524E72">
      <w:pPr>
        <w:pStyle w:val="AralkYok"/>
        <w:rPr>
          <w:rFonts w:ascii="Comic Sans MS" w:hAnsi="Comic Sans MS"/>
          <w:sz w:val="20"/>
          <w:szCs w:val="20"/>
        </w:rPr>
      </w:pPr>
    </w:p>
    <w:p w:rsidR="00524E72" w:rsidRPr="00524E72" w:rsidRDefault="00524E72" w:rsidP="00524E72">
      <w:pPr>
        <w:pStyle w:val="AralkYok"/>
        <w:rPr>
          <w:rFonts w:ascii="Comic Sans MS" w:hAnsi="Comic Sans MS"/>
          <w:sz w:val="20"/>
          <w:szCs w:val="20"/>
        </w:rPr>
      </w:pP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hAnsi="Comic Sans MS"/>
          <w:sz w:val="20"/>
          <w:szCs w:val="20"/>
        </w:rPr>
        <w:t xml:space="preserve">6) </w:t>
      </w:r>
      <w:r w:rsidRPr="00524E72">
        <w:rPr>
          <w:rFonts w:ascii="Comic Sans MS" w:eastAsia="Times New Roman" w:hAnsi="Comic Sans MS" w:cs="Times New Roman"/>
          <w:sz w:val="20"/>
          <w:szCs w:val="20"/>
        </w:rPr>
        <w:t>Aşağıdaki ifadelerden doğru olanların başına “D”, yanlış olanların başına “Y” koyunuz.</w:t>
      </w:r>
      <w:r w:rsidRPr="00524E72">
        <w:rPr>
          <w:rFonts w:ascii="Comic Sans MS" w:eastAsia="Times New Roman" w:hAnsi="Comic Sans MS" w:cs="Times New Roman"/>
          <w:bCs/>
          <w:sz w:val="20"/>
          <w:szCs w:val="20"/>
        </w:rPr>
        <w:t xml:space="preserve"> (5p)</w:t>
      </w:r>
    </w:p>
    <w:p w:rsidR="00524E72" w:rsidRPr="00524E72" w:rsidRDefault="00524E72" w:rsidP="00524E72">
      <w:pPr>
        <w:pStyle w:val="AralkYok"/>
        <w:rPr>
          <w:rFonts w:ascii="Comic Sans MS" w:eastAsia="Times New Roman" w:hAnsi="Comic Sans MS" w:cs="Times New Roman"/>
          <w:bCs/>
          <w:sz w:val="20"/>
          <w:szCs w:val="20"/>
        </w:rPr>
      </w:pPr>
      <w:r w:rsidRPr="00524E72">
        <w:rPr>
          <w:rFonts w:ascii="Comic Sans MS" w:eastAsia="Times New Roman" w:hAnsi="Comic Sans MS" w:cs="Times New Roman"/>
          <w:bCs/>
          <w:sz w:val="20"/>
          <w:szCs w:val="20"/>
        </w:rPr>
        <w:t>(            ) Filimsi ekleri fiil kök ya da gövdelerine gelir.</w:t>
      </w:r>
    </w:p>
    <w:p w:rsidR="00524E72" w:rsidRPr="00524E72" w:rsidRDefault="00524E72" w:rsidP="00524E72">
      <w:pPr>
        <w:pStyle w:val="AralkYok"/>
        <w:rPr>
          <w:rFonts w:ascii="Comic Sans MS" w:eastAsia="Times New Roman" w:hAnsi="Comic Sans MS" w:cs="Times New Roman"/>
          <w:bCs/>
          <w:sz w:val="20"/>
          <w:szCs w:val="20"/>
        </w:rPr>
      </w:pPr>
      <w:r w:rsidRPr="00524E72">
        <w:rPr>
          <w:rFonts w:ascii="Comic Sans MS" w:eastAsia="Times New Roman" w:hAnsi="Comic Sans MS" w:cs="Times New Roman"/>
          <w:bCs/>
          <w:sz w:val="20"/>
          <w:szCs w:val="20"/>
        </w:rPr>
        <w:t>(            ) Fiilimsiler cümle içinde isim, sıfat veya zarf görevlerinde kullanılırlar.</w:t>
      </w:r>
    </w:p>
    <w:p w:rsidR="00524E72" w:rsidRPr="00524E72" w:rsidRDefault="00524E72" w:rsidP="00524E72">
      <w:pPr>
        <w:pStyle w:val="AralkYok"/>
        <w:rPr>
          <w:rFonts w:ascii="Comic Sans MS" w:eastAsia="Times New Roman" w:hAnsi="Comic Sans MS" w:cs="Times New Roman"/>
          <w:bCs/>
          <w:sz w:val="20"/>
          <w:szCs w:val="20"/>
        </w:rPr>
      </w:pPr>
      <w:r w:rsidRPr="00524E72">
        <w:rPr>
          <w:rFonts w:ascii="Comic Sans MS" w:eastAsia="Times New Roman" w:hAnsi="Comic Sans MS" w:cs="Times New Roman"/>
          <w:bCs/>
          <w:sz w:val="20"/>
          <w:szCs w:val="20"/>
        </w:rPr>
        <w:t>(            ) Fiilimsilerin olumsuz biçimleri yoktur.</w:t>
      </w:r>
    </w:p>
    <w:p w:rsidR="00524E72" w:rsidRPr="00524E72" w:rsidRDefault="00524E72" w:rsidP="00524E72">
      <w:pPr>
        <w:pStyle w:val="AralkYok"/>
        <w:rPr>
          <w:rFonts w:ascii="Comic Sans MS" w:eastAsia="Times New Roman" w:hAnsi="Comic Sans MS" w:cs="Times New Roman"/>
          <w:bCs/>
          <w:sz w:val="20"/>
          <w:szCs w:val="20"/>
        </w:rPr>
      </w:pPr>
      <w:r w:rsidRPr="00524E72">
        <w:rPr>
          <w:rFonts w:ascii="Comic Sans MS" w:eastAsia="Times New Roman" w:hAnsi="Comic Sans MS" w:cs="Times New Roman"/>
          <w:bCs/>
          <w:sz w:val="20"/>
          <w:szCs w:val="20"/>
        </w:rPr>
        <w:t>(            ) Fiilimsilerden sonra hiçbir ek gelmez.</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bCs/>
          <w:sz w:val="20"/>
          <w:szCs w:val="20"/>
        </w:rPr>
        <w:t>(            ) Bazı fiilimsi ekleri biçim olarak zaman ekleriyle benzerlik gösterir.</w:t>
      </w:r>
    </w:p>
    <w:p w:rsidR="00524E72" w:rsidRDefault="00524E72" w:rsidP="00524E72">
      <w:pPr>
        <w:pStyle w:val="AralkYok"/>
        <w:rPr>
          <w:rFonts w:ascii="Comic Sans MS" w:hAnsi="Comic Sans MS"/>
          <w:sz w:val="20"/>
          <w:szCs w:val="20"/>
        </w:rPr>
      </w:pPr>
    </w:p>
    <w:p w:rsidR="00524E72" w:rsidRPr="00524E72" w:rsidRDefault="00524E72" w:rsidP="00524E72">
      <w:pPr>
        <w:pStyle w:val="AralkYok"/>
        <w:rPr>
          <w:rFonts w:ascii="Comic Sans MS" w:eastAsia="Times New Roman" w:hAnsi="Comic Sans MS" w:cs="Times New Roman"/>
          <w:sz w:val="20"/>
          <w:szCs w:val="20"/>
        </w:rPr>
      </w:pPr>
      <w:r>
        <w:rPr>
          <w:rFonts w:ascii="Comic Sans MS" w:hAnsi="Comic Sans MS"/>
          <w:sz w:val="20"/>
          <w:szCs w:val="20"/>
        </w:rPr>
        <w:t>7)</w:t>
      </w:r>
      <w:r w:rsidRPr="00524E72">
        <w:rPr>
          <w:rFonts w:ascii="Comic Sans MS" w:eastAsia="Times New Roman" w:hAnsi="Comic Sans MS" w:cs="Times New Roman"/>
          <w:sz w:val="20"/>
          <w:szCs w:val="20"/>
        </w:rPr>
        <w:t>Aşağıdaki boşlukları uygun fiilimsi ekleriyle tamamlayınız.</w:t>
      </w:r>
      <w:r w:rsidRPr="00524E72">
        <w:rPr>
          <w:rFonts w:ascii="Comic Sans MS" w:eastAsia="Times New Roman" w:hAnsi="Comic Sans MS" w:cs="Times New Roman"/>
          <w:sz w:val="20"/>
          <w:szCs w:val="20"/>
          <w:u w:val="single"/>
        </w:rPr>
        <w:t>Hangi fiilimsi</w:t>
      </w:r>
      <w:r w:rsidRPr="00524E72">
        <w:rPr>
          <w:rFonts w:ascii="Comic Sans MS" w:eastAsia="Times New Roman" w:hAnsi="Comic Sans MS" w:cs="Times New Roman"/>
          <w:sz w:val="20"/>
          <w:szCs w:val="20"/>
        </w:rPr>
        <w:t xml:space="preserve"> olduğunu yazınız.(8 p)</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Sağlıklı ol…</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xml:space="preserve">…… için iyi beslenmeliyiz. (                   </w:t>
      </w:r>
      <w:r w:rsidR="00B5339A">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 xml:space="preserve">    )</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Okuldan çık……</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eve gider</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xml:space="preserve">……….   yolda arkadaşlarıma rastladım. (          </w:t>
      </w:r>
      <w:r w:rsidR="00B5339A">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 xml:space="preserve">             )</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Her sabah yarım saat yürü……</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xml:space="preserve">….. sağlık için çok faydalıdır. (                       </w:t>
      </w:r>
      <w:r w:rsidR="00B5339A">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Annelerimiz omuzlarda taşın……</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elleri öpül</w:t>
      </w:r>
      <w:r w:rsidR="00F2774F">
        <w:rPr>
          <w:rFonts w:ascii="Comic Sans MS" w:eastAsia="Times New Roman" w:hAnsi="Comic Sans MS" w:cs="Times New Roman"/>
          <w:sz w:val="20"/>
          <w:szCs w:val="20"/>
        </w:rPr>
        <w:t>….</w:t>
      </w:r>
      <w:r w:rsidRPr="00524E72">
        <w:rPr>
          <w:rFonts w:ascii="Comic Sans MS" w:eastAsia="Times New Roman" w:hAnsi="Comic Sans MS" w:cs="Times New Roman"/>
          <w:sz w:val="20"/>
          <w:szCs w:val="20"/>
        </w:rPr>
        <w:t xml:space="preserve">……..  insanlardır.  (                      </w:t>
      </w:r>
      <w:r w:rsidR="00B5339A">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 xml:space="preserve"> )</w:t>
      </w:r>
    </w:p>
    <w:p w:rsidR="00524E72" w:rsidRDefault="00524E72" w:rsidP="00524E72">
      <w:pPr>
        <w:pStyle w:val="AralkYok"/>
        <w:rPr>
          <w:rFonts w:ascii="Comic Sans MS" w:eastAsia="Times New Roman" w:hAnsi="Comic Sans MS" w:cs="Times New Roman"/>
          <w:b/>
          <w:sz w:val="20"/>
          <w:szCs w:val="20"/>
        </w:rPr>
      </w:pPr>
    </w:p>
    <w:p w:rsidR="00524E72" w:rsidRPr="00524E72" w:rsidRDefault="00524E72" w:rsidP="00524E72">
      <w:pPr>
        <w:pStyle w:val="AralkYok"/>
        <w:rPr>
          <w:rFonts w:ascii="Comic Sans MS" w:eastAsia="Times New Roman" w:hAnsi="Comic Sans MS" w:cs="Times New Roman"/>
          <w:sz w:val="20"/>
          <w:szCs w:val="20"/>
        </w:rPr>
      </w:pPr>
      <w:r>
        <w:rPr>
          <w:rFonts w:ascii="Comic Sans MS" w:eastAsia="Times New Roman" w:hAnsi="Comic Sans MS" w:cs="Times New Roman"/>
          <w:sz w:val="20"/>
          <w:szCs w:val="20"/>
        </w:rPr>
        <w:t>8)</w:t>
      </w:r>
      <w:r w:rsidRPr="00524E72">
        <w:rPr>
          <w:rFonts w:ascii="Comic Sans MS" w:eastAsia="Times New Roman" w:hAnsi="Comic Sans MS" w:cs="Times New Roman"/>
          <w:sz w:val="20"/>
          <w:szCs w:val="20"/>
        </w:rPr>
        <w:t>Aşağıdaki cümleleri uygun fiilimsi ekleriyle birleştirip cümleyi yeniden yazınız. (10P)</w:t>
      </w:r>
    </w:p>
    <w:p w:rsidR="00524E72" w:rsidRPr="00524E72" w:rsidRDefault="00524E72" w:rsidP="00524E72">
      <w:pPr>
        <w:pStyle w:val="AralkYok"/>
        <w:numPr>
          <w:ilvl w:val="0"/>
          <w:numId w:val="2"/>
        </w:numPr>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 xml:space="preserve">Kasabada elma ağaçları kurumuş. Onlar elma ağaçlarını kesmiş.                                                                                                                                                                                                       …………………………………………………………………………………………………………………………  </w:t>
      </w:r>
    </w:p>
    <w:p w:rsidR="00524E72" w:rsidRPr="00524E72" w:rsidRDefault="00524E72" w:rsidP="00524E72">
      <w:pPr>
        <w:pStyle w:val="AralkYok"/>
        <w:rPr>
          <w:rFonts w:ascii="Comic Sans MS" w:eastAsia="Times New Roman" w:hAnsi="Comic Sans MS" w:cs="Times New Roman"/>
          <w:sz w:val="20"/>
          <w:szCs w:val="20"/>
        </w:rPr>
      </w:pPr>
      <w:r w:rsidRPr="00524E72">
        <w:rPr>
          <w:rFonts w:ascii="Comic Sans MS" w:eastAsia="Times New Roman" w:hAnsi="Comic Sans MS" w:cs="Times New Roman"/>
          <w:sz w:val="20"/>
          <w:szCs w:val="20"/>
        </w:rPr>
        <w:t xml:space="preserve">    </w:t>
      </w:r>
      <w:r>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 xml:space="preserve"> b-  Mektubu aldım. Çabucak zarfı açtım.</w:t>
      </w:r>
    </w:p>
    <w:p w:rsidR="00524E72" w:rsidRPr="00524E72" w:rsidRDefault="00524E72" w:rsidP="00524E72">
      <w:pPr>
        <w:pStyle w:val="AralkYok"/>
        <w:rPr>
          <w:rFonts w:ascii="Comic Sans MS" w:eastAsia="Times New Roman" w:hAnsi="Comic Sans MS" w:cs="Times New Roman"/>
          <w:b/>
          <w:sz w:val="20"/>
          <w:szCs w:val="20"/>
        </w:rPr>
      </w:pPr>
      <w:r w:rsidRPr="00524E72">
        <w:rPr>
          <w:rFonts w:ascii="Comic Sans MS" w:eastAsia="Times New Roman" w:hAnsi="Comic Sans MS" w:cs="Times New Roman"/>
          <w:sz w:val="20"/>
          <w:szCs w:val="20"/>
        </w:rPr>
        <w:t xml:space="preserve">        </w:t>
      </w:r>
      <w:r>
        <w:rPr>
          <w:rFonts w:ascii="Comic Sans MS" w:eastAsia="Times New Roman" w:hAnsi="Comic Sans MS" w:cs="Times New Roman"/>
          <w:sz w:val="20"/>
          <w:szCs w:val="20"/>
        </w:rPr>
        <w:t xml:space="preserve">    </w:t>
      </w:r>
      <w:r w:rsidRPr="00524E72">
        <w:rPr>
          <w:rFonts w:ascii="Comic Sans MS" w:eastAsia="Times New Roman" w:hAnsi="Comic Sans MS" w:cs="Times New Roman"/>
          <w:sz w:val="20"/>
          <w:szCs w:val="20"/>
        </w:rPr>
        <w:t xml:space="preserve"> …………………………………………………………………………………………………………………………</w:t>
      </w:r>
      <w:r w:rsidRPr="00524E72">
        <w:rPr>
          <w:rFonts w:ascii="Comic Sans MS" w:eastAsia="Times New Roman" w:hAnsi="Comic Sans MS" w:cs="Times New Roman"/>
          <w:b/>
          <w:sz w:val="20"/>
          <w:szCs w:val="20"/>
        </w:rPr>
        <w:t xml:space="preserve">                      </w:t>
      </w:r>
    </w:p>
    <w:p w:rsidR="00F2774F" w:rsidRDefault="00F2774F" w:rsidP="002A7257">
      <w:pPr>
        <w:pStyle w:val="AralkYok"/>
        <w:rPr>
          <w:rFonts w:ascii="Comic Sans MS" w:eastAsia="Times New Roman" w:hAnsi="Comic Sans MS"/>
          <w:sz w:val="20"/>
          <w:szCs w:val="20"/>
        </w:rPr>
      </w:pPr>
    </w:p>
    <w:p w:rsidR="002A7257" w:rsidRPr="00FA4320" w:rsidRDefault="002A7257" w:rsidP="002A7257">
      <w:pPr>
        <w:pStyle w:val="AralkYok"/>
        <w:rPr>
          <w:rFonts w:ascii="Comic Sans MS" w:eastAsia="Times New Roman" w:hAnsi="Comic Sans MS"/>
          <w:sz w:val="20"/>
          <w:szCs w:val="20"/>
        </w:rPr>
      </w:pPr>
      <w:r>
        <w:rPr>
          <w:rFonts w:ascii="Comic Sans MS" w:eastAsia="Times New Roman" w:hAnsi="Comic Sans MS"/>
          <w:sz w:val="20"/>
          <w:szCs w:val="20"/>
        </w:rPr>
        <w:t>9</w:t>
      </w:r>
      <w:r w:rsidRPr="00FA4320">
        <w:rPr>
          <w:rFonts w:ascii="Comic Sans MS" w:eastAsia="Times New Roman" w:hAnsi="Comic Sans MS"/>
          <w:sz w:val="20"/>
          <w:szCs w:val="20"/>
        </w:rPr>
        <w:t>)</w:t>
      </w:r>
      <w:r w:rsidRPr="00FA4320">
        <w:rPr>
          <w:rFonts w:ascii="Comic Sans MS" w:hAnsi="Comic Sans MS"/>
          <w:sz w:val="20"/>
          <w:szCs w:val="20"/>
        </w:rPr>
        <w:t xml:space="preserve"> </w:t>
      </w:r>
      <w:r w:rsidRPr="00FA4320">
        <w:rPr>
          <w:rFonts w:ascii="Comic Sans MS" w:eastAsia="Times New Roman" w:hAnsi="Comic Sans MS"/>
          <w:sz w:val="20"/>
          <w:szCs w:val="20"/>
        </w:rPr>
        <w:t>Aşağıdaki deyimleri ve anlamları eşleştiriniz.(4*2=8 puan)</w:t>
      </w:r>
    </w:p>
    <w:p w:rsidR="002A7257" w:rsidRPr="00FA4320" w:rsidRDefault="002A7257" w:rsidP="002A7257">
      <w:pPr>
        <w:pStyle w:val="AralkYok"/>
        <w:rPr>
          <w:rFonts w:ascii="Comic Sans MS" w:eastAsia="Times New Roman" w:hAnsi="Comic Sans MS"/>
          <w:sz w:val="20"/>
          <w:szCs w:val="20"/>
        </w:rPr>
      </w:pPr>
      <w:r>
        <w:rPr>
          <w:rFonts w:ascii="Comic Sans MS" w:eastAsia="Times New Roman" w:hAnsi="Comic Sans MS"/>
          <w:sz w:val="20"/>
          <w:szCs w:val="20"/>
        </w:rPr>
        <w:t xml:space="preserve">(a) </w:t>
      </w:r>
      <w:r w:rsidRPr="00FA4320">
        <w:rPr>
          <w:rFonts w:ascii="Comic Sans MS" w:eastAsia="Times New Roman" w:hAnsi="Comic Sans MS"/>
          <w:sz w:val="20"/>
          <w:szCs w:val="20"/>
        </w:rPr>
        <w:t>Pire için yorg</w:t>
      </w:r>
      <w:r>
        <w:rPr>
          <w:rFonts w:ascii="Comic Sans MS" w:eastAsia="Times New Roman" w:hAnsi="Comic Sans MS"/>
          <w:sz w:val="20"/>
          <w:szCs w:val="20"/>
        </w:rPr>
        <w:t xml:space="preserve">an yakmak                  </w:t>
      </w:r>
      <w:r w:rsidRPr="00FA4320">
        <w:rPr>
          <w:rFonts w:ascii="Comic Sans MS" w:eastAsia="Times New Roman" w:hAnsi="Comic Sans MS"/>
          <w:sz w:val="20"/>
          <w:szCs w:val="20"/>
        </w:rPr>
        <w:t xml:space="preserve"> </w:t>
      </w:r>
      <w:r>
        <w:rPr>
          <w:rFonts w:ascii="Comic Sans MS" w:eastAsia="Times New Roman" w:hAnsi="Comic Sans MS"/>
          <w:sz w:val="20"/>
          <w:szCs w:val="20"/>
        </w:rPr>
        <w:t xml:space="preserve">(       ) </w:t>
      </w:r>
      <w:r w:rsidRPr="00FA4320">
        <w:rPr>
          <w:rFonts w:ascii="Comic Sans MS" w:eastAsia="Times New Roman" w:hAnsi="Comic Sans MS"/>
          <w:sz w:val="20"/>
          <w:szCs w:val="20"/>
        </w:rPr>
        <w:t>bir şeyi beğenmemek</w:t>
      </w:r>
    </w:p>
    <w:p w:rsidR="002A7257" w:rsidRPr="00FA4320" w:rsidRDefault="002A7257" w:rsidP="002A7257">
      <w:pPr>
        <w:pStyle w:val="AralkYok"/>
        <w:rPr>
          <w:rFonts w:ascii="Comic Sans MS" w:eastAsia="Times New Roman" w:hAnsi="Comic Sans MS"/>
          <w:sz w:val="20"/>
          <w:szCs w:val="20"/>
        </w:rPr>
      </w:pPr>
      <w:r>
        <w:rPr>
          <w:rFonts w:ascii="Comic Sans MS" w:eastAsia="Times New Roman" w:hAnsi="Comic Sans MS"/>
          <w:sz w:val="20"/>
          <w:szCs w:val="20"/>
        </w:rPr>
        <w:t xml:space="preserve">(b) </w:t>
      </w:r>
      <w:r w:rsidRPr="00FA4320">
        <w:rPr>
          <w:rFonts w:ascii="Comic Sans MS" w:eastAsia="Times New Roman" w:hAnsi="Comic Sans MS"/>
          <w:sz w:val="20"/>
          <w:szCs w:val="20"/>
        </w:rPr>
        <w:t xml:space="preserve">Dili tutulmak                 </w:t>
      </w:r>
      <w:r>
        <w:rPr>
          <w:rFonts w:ascii="Comic Sans MS" w:eastAsia="Times New Roman" w:hAnsi="Comic Sans MS"/>
          <w:sz w:val="20"/>
          <w:szCs w:val="20"/>
        </w:rPr>
        <w:t xml:space="preserve">                  (       ) </w:t>
      </w:r>
      <w:r w:rsidRPr="00FA4320">
        <w:rPr>
          <w:rFonts w:ascii="Comic Sans MS" w:eastAsia="Times New Roman" w:hAnsi="Comic Sans MS"/>
          <w:sz w:val="20"/>
          <w:szCs w:val="20"/>
        </w:rPr>
        <w:t xml:space="preserve">başka yorumu olmayan                  </w:t>
      </w:r>
    </w:p>
    <w:p w:rsidR="002A7257" w:rsidRPr="00FA4320" w:rsidRDefault="002A7257" w:rsidP="002A7257">
      <w:pPr>
        <w:pStyle w:val="AralkYok"/>
        <w:rPr>
          <w:rFonts w:ascii="Comic Sans MS" w:eastAsia="Times New Roman" w:hAnsi="Comic Sans MS"/>
          <w:sz w:val="20"/>
          <w:szCs w:val="20"/>
        </w:rPr>
      </w:pPr>
      <w:r>
        <w:rPr>
          <w:rFonts w:ascii="Comic Sans MS" w:eastAsia="Times New Roman" w:hAnsi="Comic Sans MS"/>
          <w:sz w:val="20"/>
          <w:szCs w:val="20"/>
        </w:rPr>
        <w:t xml:space="preserve">(c) </w:t>
      </w:r>
      <w:r w:rsidRPr="00FA4320">
        <w:rPr>
          <w:rFonts w:ascii="Comic Sans MS" w:eastAsia="Times New Roman" w:hAnsi="Comic Sans MS"/>
          <w:sz w:val="20"/>
          <w:szCs w:val="20"/>
        </w:rPr>
        <w:t xml:space="preserve">Su götürmez         </w:t>
      </w:r>
      <w:r>
        <w:rPr>
          <w:rFonts w:ascii="Comic Sans MS" w:eastAsia="Times New Roman" w:hAnsi="Comic Sans MS"/>
          <w:sz w:val="20"/>
          <w:szCs w:val="20"/>
        </w:rPr>
        <w:t xml:space="preserve">                          (</w:t>
      </w:r>
      <w:r w:rsidRPr="00FA4320">
        <w:rPr>
          <w:rFonts w:ascii="Comic Sans MS" w:eastAsia="Times New Roman" w:hAnsi="Comic Sans MS"/>
          <w:sz w:val="20"/>
          <w:szCs w:val="20"/>
        </w:rPr>
        <w:t xml:space="preserve">       </w:t>
      </w:r>
      <w:r>
        <w:rPr>
          <w:rFonts w:ascii="Comic Sans MS" w:eastAsia="Times New Roman" w:hAnsi="Comic Sans MS"/>
          <w:sz w:val="20"/>
          <w:szCs w:val="20"/>
        </w:rPr>
        <w:t>)</w:t>
      </w:r>
      <w:r w:rsidRPr="00FA4320">
        <w:rPr>
          <w:rFonts w:ascii="Comic Sans MS" w:eastAsia="Times New Roman" w:hAnsi="Comic Sans MS"/>
          <w:sz w:val="20"/>
          <w:szCs w:val="20"/>
        </w:rPr>
        <w:t xml:space="preserve">  olayları abartmak</w:t>
      </w:r>
    </w:p>
    <w:p w:rsidR="00F2774F" w:rsidRPr="00FA4320" w:rsidRDefault="002A7257" w:rsidP="002A7257">
      <w:pPr>
        <w:pStyle w:val="AralkYok"/>
        <w:rPr>
          <w:rFonts w:ascii="Comic Sans MS" w:eastAsia="Times New Roman" w:hAnsi="Comic Sans MS"/>
          <w:sz w:val="20"/>
          <w:szCs w:val="20"/>
        </w:rPr>
      </w:pPr>
      <w:r>
        <w:rPr>
          <w:rFonts w:ascii="Comic Sans MS" w:eastAsia="Times New Roman" w:hAnsi="Comic Sans MS"/>
          <w:sz w:val="20"/>
          <w:szCs w:val="20"/>
        </w:rPr>
        <w:t>(d) D</w:t>
      </w:r>
      <w:r w:rsidRPr="00FA4320">
        <w:rPr>
          <w:rFonts w:ascii="Comic Sans MS" w:eastAsia="Times New Roman" w:hAnsi="Comic Sans MS"/>
          <w:sz w:val="20"/>
          <w:szCs w:val="20"/>
        </w:rPr>
        <w:t xml:space="preserve">udak bükmek       </w:t>
      </w:r>
      <w:r>
        <w:rPr>
          <w:rFonts w:ascii="Comic Sans MS" w:eastAsia="Times New Roman" w:hAnsi="Comic Sans MS"/>
          <w:sz w:val="20"/>
          <w:szCs w:val="20"/>
        </w:rPr>
        <w:t xml:space="preserve">                         (</w:t>
      </w:r>
      <w:r w:rsidRPr="00FA4320">
        <w:rPr>
          <w:rFonts w:ascii="Comic Sans MS" w:eastAsia="Times New Roman" w:hAnsi="Comic Sans MS"/>
          <w:sz w:val="20"/>
          <w:szCs w:val="20"/>
        </w:rPr>
        <w:t xml:space="preserve">       </w:t>
      </w:r>
      <w:r>
        <w:rPr>
          <w:rFonts w:ascii="Comic Sans MS" w:eastAsia="Times New Roman" w:hAnsi="Comic Sans MS"/>
          <w:sz w:val="20"/>
          <w:szCs w:val="20"/>
        </w:rPr>
        <w:t>)</w:t>
      </w:r>
      <w:r w:rsidRPr="00FA4320">
        <w:rPr>
          <w:rFonts w:ascii="Comic Sans MS" w:eastAsia="Times New Roman" w:hAnsi="Comic Sans MS"/>
          <w:sz w:val="20"/>
          <w:szCs w:val="20"/>
        </w:rPr>
        <w:t xml:space="preserve"> ne söyleyeceğini şaşırmak</w:t>
      </w:r>
    </w:p>
    <w:tbl>
      <w:tblPr>
        <w:tblStyle w:val="TabloKlavuzu"/>
        <w:tblpPr w:leftFromText="141" w:rightFromText="141" w:vertAnchor="text" w:horzAnchor="page" w:tblpX="4603" w:tblpY="110"/>
        <w:tblOverlap w:val="never"/>
        <w:tblW w:w="5920" w:type="dxa"/>
        <w:tblLook w:val="01E0"/>
      </w:tblPr>
      <w:tblGrid>
        <w:gridCol w:w="3214"/>
        <w:gridCol w:w="750"/>
        <w:gridCol w:w="1200"/>
        <w:gridCol w:w="756"/>
      </w:tblGrid>
      <w:tr w:rsidR="00F2774F" w:rsidRPr="00B5339A" w:rsidTr="00F2774F">
        <w:tc>
          <w:tcPr>
            <w:tcW w:w="0" w:type="auto"/>
            <w:tcBorders>
              <w:top w:val="single" w:sz="4" w:space="0" w:color="auto"/>
              <w:left w:val="single" w:sz="4" w:space="0" w:color="auto"/>
              <w:bottom w:val="single" w:sz="4" w:space="0" w:color="auto"/>
              <w:right w:val="single" w:sz="4" w:space="0" w:color="auto"/>
            </w:tcBorders>
            <w:vAlign w:val="center"/>
            <w:hideMark/>
          </w:tcPr>
          <w:p w:rsidR="00F2774F" w:rsidRPr="00B5339A" w:rsidRDefault="00F2774F" w:rsidP="00F2774F">
            <w:pPr>
              <w:pStyle w:val="AralkYok"/>
              <w:rPr>
                <w:rFonts w:ascii="Comic Sans MS" w:hAnsi="Comic Sans MS"/>
              </w:rPr>
            </w:pPr>
            <w:r w:rsidRPr="00B5339A">
              <w:rPr>
                <w:rFonts w:ascii="Comic Sans MS" w:hAnsi="Comic Sans MS"/>
              </w:rPr>
              <w:lastRenderedPageBreak/>
              <w:t>CÜMLELER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74F" w:rsidRPr="00B5339A" w:rsidRDefault="00F2774F" w:rsidP="00F2774F">
            <w:pPr>
              <w:pStyle w:val="AralkYok"/>
              <w:rPr>
                <w:rFonts w:ascii="Comic Sans MS" w:hAnsi="Comic Sans MS"/>
              </w:rPr>
            </w:pPr>
            <w:r w:rsidRPr="00B5339A">
              <w:rPr>
                <w:rFonts w:ascii="Comic Sans MS" w:hAnsi="Comic Sans MS"/>
              </w:rPr>
              <w:t>İSİM</w:t>
            </w:r>
          </w:p>
        </w:tc>
        <w:tc>
          <w:tcPr>
            <w:tcW w:w="0" w:type="auto"/>
            <w:tcBorders>
              <w:top w:val="single" w:sz="4" w:space="0" w:color="auto"/>
              <w:left w:val="single" w:sz="4" w:space="0" w:color="auto"/>
              <w:bottom w:val="single" w:sz="4" w:space="0" w:color="auto"/>
              <w:right w:val="single" w:sz="4" w:space="0" w:color="auto"/>
            </w:tcBorders>
            <w:vAlign w:val="center"/>
            <w:hideMark/>
          </w:tcPr>
          <w:p w:rsidR="00F2774F" w:rsidRPr="00B5339A" w:rsidRDefault="00F2774F" w:rsidP="00F2774F">
            <w:pPr>
              <w:pStyle w:val="AralkYok"/>
              <w:rPr>
                <w:rFonts w:ascii="Comic Sans MS" w:hAnsi="Comic Sans MS"/>
              </w:rPr>
            </w:pPr>
            <w:r w:rsidRPr="00B5339A">
              <w:rPr>
                <w:rFonts w:ascii="Comic Sans MS" w:hAnsi="Comic Sans MS"/>
              </w:rPr>
              <w:t>FİİLİMSİ</w:t>
            </w:r>
          </w:p>
        </w:tc>
        <w:tc>
          <w:tcPr>
            <w:tcW w:w="756" w:type="dxa"/>
            <w:tcBorders>
              <w:top w:val="single" w:sz="4" w:space="0" w:color="auto"/>
              <w:left w:val="single" w:sz="4" w:space="0" w:color="auto"/>
              <w:bottom w:val="single" w:sz="4" w:space="0" w:color="auto"/>
              <w:right w:val="single" w:sz="4" w:space="0" w:color="auto"/>
            </w:tcBorders>
            <w:vAlign w:val="center"/>
            <w:hideMark/>
          </w:tcPr>
          <w:p w:rsidR="00F2774F" w:rsidRPr="00B5339A" w:rsidRDefault="00F2774F" w:rsidP="00F2774F">
            <w:pPr>
              <w:pStyle w:val="AralkYok"/>
              <w:rPr>
                <w:rFonts w:ascii="Comic Sans MS" w:hAnsi="Comic Sans MS"/>
              </w:rPr>
            </w:pPr>
            <w:r w:rsidRPr="00B5339A">
              <w:rPr>
                <w:rFonts w:ascii="Comic Sans MS" w:hAnsi="Comic Sans MS"/>
              </w:rPr>
              <w:t>FİİL</w:t>
            </w:r>
          </w:p>
        </w:tc>
      </w:tr>
      <w:tr w:rsidR="00F2774F" w:rsidRPr="00B5339A" w:rsidTr="00F2774F">
        <w:tc>
          <w:tcPr>
            <w:tcW w:w="0" w:type="auto"/>
            <w:tcBorders>
              <w:top w:val="single" w:sz="4" w:space="0" w:color="auto"/>
              <w:left w:val="single" w:sz="4" w:space="0" w:color="auto"/>
              <w:bottom w:val="single" w:sz="4" w:space="0" w:color="auto"/>
              <w:right w:val="single" w:sz="4" w:space="0" w:color="auto"/>
            </w:tcBorders>
            <w:hideMark/>
          </w:tcPr>
          <w:p w:rsidR="00F2774F" w:rsidRPr="00B5339A" w:rsidRDefault="00F2774F" w:rsidP="00F2774F">
            <w:pPr>
              <w:pStyle w:val="AralkYok"/>
              <w:rPr>
                <w:rFonts w:ascii="Comic Sans MS" w:hAnsi="Comic Sans MS"/>
              </w:rPr>
            </w:pPr>
            <w:r w:rsidRPr="00B5339A">
              <w:rPr>
                <w:rFonts w:ascii="Comic Sans MS" w:hAnsi="Comic Sans MS"/>
              </w:rPr>
              <w:t xml:space="preserve">Nihayet </w:t>
            </w:r>
            <w:r w:rsidRPr="00B5339A">
              <w:rPr>
                <w:rFonts w:ascii="Comic Sans MS" w:hAnsi="Comic Sans MS"/>
                <w:u w:val="single"/>
              </w:rPr>
              <w:t>çalışmaya</w:t>
            </w:r>
            <w:r w:rsidRPr="00B5339A">
              <w:rPr>
                <w:rFonts w:ascii="Comic Sans MS" w:hAnsi="Comic Sans MS"/>
              </w:rPr>
              <w:t xml:space="preserve"> başladı</w:t>
            </w: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756" w:type="dxa"/>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r>
      <w:tr w:rsidR="00F2774F" w:rsidRPr="00B5339A" w:rsidTr="00F2774F">
        <w:tc>
          <w:tcPr>
            <w:tcW w:w="0" w:type="auto"/>
            <w:tcBorders>
              <w:top w:val="single" w:sz="4" w:space="0" w:color="auto"/>
              <w:left w:val="single" w:sz="4" w:space="0" w:color="auto"/>
              <w:bottom w:val="single" w:sz="4" w:space="0" w:color="auto"/>
              <w:right w:val="single" w:sz="4" w:space="0" w:color="auto"/>
            </w:tcBorders>
            <w:hideMark/>
          </w:tcPr>
          <w:p w:rsidR="00F2774F" w:rsidRPr="00B5339A" w:rsidRDefault="00F2774F" w:rsidP="00F2774F">
            <w:pPr>
              <w:pStyle w:val="AralkYok"/>
              <w:rPr>
                <w:rFonts w:ascii="Comic Sans MS" w:hAnsi="Comic Sans MS"/>
              </w:rPr>
            </w:pPr>
            <w:r w:rsidRPr="00B5339A">
              <w:rPr>
                <w:rFonts w:ascii="Comic Sans MS" w:hAnsi="Comic Sans MS"/>
              </w:rPr>
              <w:t xml:space="preserve">Tatil için Antalya’ya </w:t>
            </w:r>
            <w:r w:rsidRPr="00B5339A">
              <w:rPr>
                <w:rFonts w:ascii="Comic Sans MS" w:hAnsi="Comic Sans MS"/>
                <w:u w:val="single"/>
              </w:rPr>
              <w:t>gitti.</w:t>
            </w: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756" w:type="dxa"/>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r>
      <w:tr w:rsidR="00F2774F" w:rsidRPr="00B5339A" w:rsidTr="00F2774F">
        <w:tc>
          <w:tcPr>
            <w:tcW w:w="0" w:type="auto"/>
            <w:tcBorders>
              <w:top w:val="single" w:sz="4" w:space="0" w:color="auto"/>
              <w:left w:val="single" w:sz="4" w:space="0" w:color="auto"/>
              <w:bottom w:val="single" w:sz="4" w:space="0" w:color="auto"/>
              <w:right w:val="single" w:sz="4" w:space="0" w:color="auto"/>
            </w:tcBorders>
            <w:hideMark/>
          </w:tcPr>
          <w:p w:rsidR="00F2774F" w:rsidRPr="00B5339A" w:rsidRDefault="00F2774F" w:rsidP="00F2774F">
            <w:pPr>
              <w:pStyle w:val="AralkYok"/>
              <w:rPr>
                <w:rFonts w:ascii="Comic Sans MS" w:hAnsi="Comic Sans MS"/>
              </w:rPr>
            </w:pPr>
            <w:r w:rsidRPr="00B5339A">
              <w:rPr>
                <w:rFonts w:ascii="Comic Sans MS" w:hAnsi="Comic Sans MS"/>
              </w:rPr>
              <w:t xml:space="preserve">Sabah </w:t>
            </w:r>
            <w:r w:rsidRPr="00B5339A">
              <w:rPr>
                <w:rFonts w:ascii="Comic Sans MS" w:hAnsi="Comic Sans MS"/>
                <w:u w:val="single"/>
              </w:rPr>
              <w:t>olunca</w:t>
            </w:r>
            <w:r w:rsidRPr="00B5339A">
              <w:rPr>
                <w:rFonts w:ascii="Comic Sans MS" w:hAnsi="Comic Sans MS"/>
              </w:rPr>
              <w:t xml:space="preserve"> yola çıkarız.</w:t>
            </w: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756" w:type="dxa"/>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r>
      <w:tr w:rsidR="00F2774F" w:rsidRPr="00B5339A" w:rsidTr="00F2774F">
        <w:tc>
          <w:tcPr>
            <w:tcW w:w="0" w:type="auto"/>
            <w:tcBorders>
              <w:top w:val="single" w:sz="4" w:space="0" w:color="auto"/>
              <w:left w:val="single" w:sz="4" w:space="0" w:color="auto"/>
              <w:bottom w:val="single" w:sz="4" w:space="0" w:color="auto"/>
              <w:right w:val="single" w:sz="4" w:space="0" w:color="auto"/>
            </w:tcBorders>
            <w:hideMark/>
          </w:tcPr>
          <w:p w:rsidR="00F2774F" w:rsidRPr="00B5339A" w:rsidRDefault="00F2774F" w:rsidP="00F2774F">
            <w:pPr>
              <w:pStyle w:val="AralkYok"/>
              <w:rPr>
                <w:rFonts w:ascii="Comic Sans MS" w:hAnsi="Comic Sans MS"/>
              </w:rPr>
            </w:pPr>
            <w:r w:rsidRPr="00B5339A">
              <w:rPr>
                <w:rFonts w:ascii="Comic Sans MS" w:hAnsi="Comic Sans MS"/>
              </w:rPr>
              <w:t xml:space="preserve">Çiçeklerin dalına </w:t>
            </w:r>
            <w:r w:rsidRPr="00B5339A">
              <w:rPr>
                <w:rFonts w:ascii="Comic Sans MS" w:hAnsi="Comic Sans MS"/>
                <w:u w:val="single"/>
              </w:rPr>
              <w:t>serçeler</w:t>
            </w:r>
            <w:r w:rsidRPr="00B5339A">
              <w:rPr>
                <w:rFonts w:ascii="Comic Sans MS" w:hAnsi="Comic Sans MS"/>
              </w:rPr>
              <w:t xml:space="preserve"> konsa</w:t>
            </w: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756" w:type="dxa"/>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r>
      <w:tr w:rsidR="00F2774F" w:rsidRPr="00B5339A" w:rsidTr="00F2774F">
        <w:tc>
          <w:tcPr>
            <w:tcW w:w="0" w:type="auto"/>
            <w:tcBorders>
              <w:top w:val="single" w:sz="4" w:space="0" w:color="auto"/>
              <w:left w:val="single" w:sz="4" w:space="0" w:color="auto"/>
              <w:bottom w:val="single" w:sz="4" w:space="0" w:color="auto"/>
              <w:right w:val="single" w:sz="4" w:space="0" w:color="auto"/>
            </w:tcBorders>
            <w:hideMark/>
          </w:tcPr>
          <w:p w:rsidR="00F2774F" w:rsidRPr="00B5339A" w:rsidRDefault="00F2774F" w:rsidP="00F2774F">
            <w:pPr>
              <w:pStyle w:val="AralkYok"/>
              <w:rPr>
                <w:rFonts w:ascii="Comic Sans MS" w:hAnsi="Comic Sans MS"/>
              </w:rPr>
            </w:pPr>
            <w:r w:rsidRPr="00B5339A">
              <w:rPr>
                <w:rFonts w:ascii="Comic Sans MS" w:hAnsi="Comic Sans MS"/>
                <w:u w:val="single"/>
              </w:rPr>
              <w:t>Yaklaşan</w:t>
            </w:r>
            <w:r w:rsidRPr="00B5339A">
              <w:rPr>
                <w:rFonts w:ascii="Comic Sans MS" w:hAnsi="Comic Sans MS"/>
              </w:rPr>
              <w:t xml:space="preserve"> kış bizi kaygılandırıyor.</w:t>
            </w: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0" w:type="auto"/>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c>
          <w:tcPr>
            <w:tcW w:w="756" w:type="dxa"/>
            <w:tcBorders>
              <w:top w:val="single" w:sz="4" w:space="0" w:color="auto"/>
              <w:left w:val="single" w:sz="4" w:space="0" w:color="auto"/>
              <w:bottom w:val="single" w:sz="4" w:space="0" w:color="auto"/>
              <w:right w:val="single" w:sz="4" w:space="0" w:color="auto"/>
            </w:tcBorders>
          </w:tcPr>
          <w:p w:rsidR="00F2774F" w:rsidRPr="00B5339A" w:rsidRDefault="00F2774F" w:rsidP="00F2774F">
            <w:pPr>
              <w:pStyle w:val="AralkYok"/>
              <w:rPr>
                <w:rFonts w:ascii="Comic Sans MS" w:hAnsi="Comic Sans MS"/>
              </w:rPr>
            </w:pPr>
          </w:p>
        </w:tc>
      </w:tr>
    </w:tbl>
    <w:p w:rsidR="002A7257" w:rsidRDefault="002A7257" w:rsidP="002A7257">
      <w:pPr>
        <w:pStyle w:val="AralkYok"/>
        <w:rPr>
          <w:rFonts w:ascii="Comic Sans MS" w:hAnsi="Comic Sans MS"/>
          <w:sz w:val="20"/>
          <w:szCs w:val="20"/>
        </w:rPr>
      </w:pPr>
      <w:r>
        <w:t>10)</w:t>
      </w:r>
      <w:r w:rsidRPr="00B5339A">
        <w:rPr>
          <w:rFonts w:ascii="Arial Narrow" w:hAnsi="Arial Narrow"/>
          <w:b/>
        </w:rPr>
        <w:t xml:space="preserve"> </w:t>
      </w:r>
      <w:r w:rsidR="00F2774F">
        <w:rPr>
          <w:rFonts w:ascii="Comic Sans MS" w:hAnsi="Comic Sans MS"/>
          <w:sz w:val="20"/>
          <w:szCs w:val="20"/>
        </w:rPr>
        <w:t>Yan</w:t>
      </w:r>
      <w:r w:rsidRPr="00B5339A">
        <w:rPr>
          <w:rFonts w:ascii="Comic Sans MS" w:hAnsi="Comic Sans MS"/>
          <w:sz w:val="20"/>
          <w:szCs w:val="20"/>
        </w:rPr>
        <w:t>daki tabloda yer alan cümlelerde geçen altı çizili sözcüklerin görevini uygun kutulara işaretleyiniz.</w:t>
      </w:r>
    </w:p>
    <w:p w:rsidR="002A7257" w:rsidRPr="00B5339A" w:rsidRDefault="002A7257" w:rsidP="002A7257">
      <w:pPr>
        <w:pStyle w:val="AralkYok"/>
        <w:rPr>
          <w:rFonts w:ascii="Comic Sans MS" w:hAnsi="Comic Sans MS"/>
          <w:sz w:val="20"/>
          <w:szCs w:val="20"/>
        </w:rPr>
      </w:pPr>
      <w:r w:rsidRPr="00B5339A">
        <w:rPr>
          <w:rFonts w:ascii="Comic Sans MS" w:hAnsi="Comic Sans MS"/>
          <w:sz w:val="20"/>
          <w:szCs w:val="20"/>
        </w:rPr>
        <w:t>(5 puan)</w:t>
      </w:r>
    </w:p>
    <w:p w:rsidR="00B5339A" w:rsidRDefault="00B5339A" w:rsidP="00B5339A">
      <w:pPr>
        <w:pStyle w:val="AralkYok"/>
        <w:rPr>
          <w:rFonts w:ascii="Comic Sans MS" w:eastAsia="Times New Roman" w:hAnsi="Comic Sans MS" w:cs="Times New Roman"/>
          <w:sz w:val="20"/>
          <w:szCs w:val="20"/>
        </w:rPr>
      </w:pPr>
    </w:p>
    <w:p w:rsidR="002A7257" w:rsidRDefault="002A7257" w:rsidP="00B5339A">
      <w:pPr>
        <w:pStyle w:val="AralkYok"/>
        <w:rPr>
          <w:rFonts w:ascii="Comic Sans MS" w:eastAsia="Times New Roman" w:hAnsi="Comic Sans MS" w:cs="Times New Roman"/>
          <w:sz w:val="20"/>
          <w:szCs w:val="20"/>
        </w:rPr>
      </w:pPr>
    </w:p>
    <w:p w:rsidR="002A7257" w:rsidRPr="00B5339A" w:rsidRDefault="002A7257" w:rsidP="00B5339A">
      <w:pPr>
        <w:pStyle w:val="AralkYok"/>
        <w:rPr>
          <w:rFonts w:ascii="Comic Sans MS" w:eastAsia="Times New Roman" w:hAnsi="Comic Sans MS" w:cs="Times New Roman"/>
          <w:sz w:val="20"/>
          <w:szCs w:val="20"/>
        </w:rPr>
      </w:pPr>
    </w:p>
    <w:tbl>
      <w:tblPr>
        <w:tblStyle w:val="TabloKlavuzu"/>
        <w:tblpPr w:leftFromText="141" w:rightFromText="141" w:vertAnchor="text" w:horzAnchor="page" w:tblpX="1003" w:tblpY="-83"/>
        <w:tblOverlap w:val="never"/>
        <w:tblW w:w="2925" w:type="dxa"/>
        <w:tblLayout w:type="fixed"/>
        <w:tblLook w:val="01E0"/>
      </w:tblPr>
      <w:tblGrid>
        <w:gridCol w:w="466"/>
        <w:gridCol w:w="359"/>
        <w:gridCol w:w="359"/>
        <w:gridCol w:w="304"/>
        <w:gridCol w:w="415"/>
        <w:gridCol w:w="359"/>
        <w:gridCol w:w="359"/>
        <w:gridCol w:w="304"/>
      </w:tblGrid>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K</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I</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L</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A</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V</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U</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Z</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N</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 xml:space="preserve"> O</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G</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Y</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Ğ</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Ş</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Y</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H</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K</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İ</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M</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U</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T</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K</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B</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R</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N</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Ü</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J</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İ</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C</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V</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A</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P</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Ğ</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K</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C</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Ö</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R</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İ</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L</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S</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S</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E</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Ş</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A</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F</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Ç</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A</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B</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D</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K</w:t>
            </w:r>
          </w:p>
        </w:tc>
      </w:tr>
      <w:tr w:rsidR="002A7257" w:rsidRPr="00B5339A" w:rsidTr="002A7257">
        <w:tc>
          <w:tcPr>
            <w:tcW w:w="466"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M</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A</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H</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R</w:t>
            </w:r>
          </w:p>
        </w:tc>
        <w:tc>
          <w:tcPr>
            <w:tcW w:w="415"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U</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M</w:t>
            </w:r>
          </w:p>
        </w:tc>
        <w:tc>
          <w:tcPr>
            <w:tcW w:w="359"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T</w:t>
            </w:r>
          </w:p>
        </w:tc>
        <w:tc>
          <w:tcPr>
            <w:tcW w:w="304" w:type="dxa"/>
            <w:tcBorders>
              <w:top w:val="single" w:sz="4" w:space="0" w:color="auto"/>
              <w:left w:val="single" w:sz="4" w:space="0" w:color="auto"/>
              <w:bottom w:val="single" w:sz="4" w:space="0" w:color="auto"/>
              <w:right w:val="single" w:sz="4" w:space="0" w:color="auto"/>
            </w:tcBorders>
            <w:hideMark/>
          </w:tcPr>
          <w:p w:rsidR="002A7257" w:rsidRPr="00B5339A" w:rsidRDefault="002A7257" w:rsidP="002A7257">
            <w:pPr>
              <w:pStyle w:val="AralkYok"/>
              <w:rPr>
                <w:rFonts w:ascii="Comic Sans MS" w:hAnsi="Comic Sans MS"/>
              </w:rPr>
            </w:pPr>
            <w:r w:rsidRPr="00B5339A">
              <w:rPr>
                <w:rFonts w:ascii="Comic Sans MS" w:hAnsi="Comic Sans MS"/>
              </w:rPr>
              <w:t>H</w:t>
            </w:r>
          </w:p>
        </w:tc>
      </w:tr>
    </w:tbl>
    <w:p w:rsidR="00B5339A" w:rsidRDefault="00B5339A" w:rsidP="00B5339A">
      <w:pPr>
        <w:rPr>
          <w:rFonts w:ascii="Arial Narrow" w:hAnsi="Arial Narrow"/>
          <w:b/>
        </w:rPr>
      </w:pPr>
    </w:p>
    <w:p w:rsidR="00FA4320" w:rsidRPr="00B5339A" w:rsidRDefault="00FA4320" w:rsidP="00FA4320">
      <w:pPr>
        <w:pStyle w:val="AralkYok"/>
      </w:pPr>
      <w:r>
        <w:t>11)</w:t>
      </w:r>
      <w:r w:rsidRPr="00B5339A">
        <w:t>Kelimelerin eş anlamlılarını yandaki bulmacada bulunuz.(5 puan )</w:t>
      </w:r>
    </w:p>
    <w:p w:rsidR="00FA4320" w:rsidRPr="00B5339A" w:rsidRDefault="00FA4320" w:rsidP="00FA4320">
      <w:pPr>
        <w:pStyle w:val="AralkYok"/>
        <w:rPr>
          <w:rFonts w:ascii="Comic Sans MS" w:hAnsi="Comic Sans MS"/>
          <w:sz w:val="20"/>
          <w:szCs w:val="20"/>
        </w:rPr>
      </w:pPr>
      <w:r>
        <w:rPr>
          <w:rFonts w:ascii="Comic Sans MS" w:hAnsi="Comic Sans MS"/>
          <w:sz w:val="20"/>
          <w:szCs w:val="20"/>
        </w:rPr>
        <w:t xml:space="preserve">Rehber , Doktor, </w:t>
      </w:r>
      <w:r w:rsidRPr="00B5339A">
        <w:rPr>
          <w:rFonts w:ascii="Comic Sans MS" w:hAnsi="Comic Sans MS"/>
          <w:sz w:val="20"/>
          <w:szCs w:val="20"/>
        </w:rPr>
        <w:t>Yanıt</w:t>
      </w:r>
      <w:r>
        <w:rPr>
          <w:rFonts w:ascii="Comic Sans MS" w:hAnsi="Comic Sans MS"/>
          <w:sz w:val="20"/>
          <w:szCs w:val="20"/>
        </w:rPr>
        <w:t xml:space="preserve">, </w:t>
      </w:r>
      <w:r w:rsidRPr="00B5339A">
        <w:rPr>
          <w:rFonts w:ascii="Comic Sans MS" w:hAnsi="Comic Sans MS"/>
          <w:sz w:val="20"/>
          <w:szCs w:val="20"/>
        </w:rPr>
        <w:t>Sonuç</w:t>
      </w:r>
      <w:r>
        <w:rPr>
          <w:rFonts w:ascii="Comic Sans MS" w:hAnsi="Comic Sans MS"/>
          <w:sz w:val="20"/>
          <w:szCs w:val="20"/>
        </w:rPr>
        <w:t xml:space="preserve">, </w:t>
      </w:r>
      <w:r w:rsidRPr="00B5339A">
        <w:rPr>
          <w:rFonts w:ascii="Comic Sans MS" w:hAnsi="Comic Sans MS"/>
          <w:sz w:val="20"/>
          <w:szCs w:val="20"/>
        </w:rPr>
        <w:t>Yoksun</w:t>
      </w:r>
    </w:p>
    <w:p w:rsidR="00B5339A" w:rsidRDefault="00B5339A" w:rsidP="00B5339A">
      <w:pPr>
        <w:rPr>
          <w:rFonts w:ascii="Calibri" w:eastAsia="Times New Roman" w:hAnsi="Calibri" w:cs="Times New Roman"/>
          <w:sz w:val="20"/>
          <w:szCs w:val="20"/>
        </w:rPr>
      </w:pPr>
    </w:p>
    <w:p w:rsidR="00CC13CA" w:rsidRDefault="00CC13CA" w:rsidP="00B5339A">
      <w:pPr>
        <w:rPr>
          <w:rFonts w:ascii="Calibri" w:eastAsia="Times New Roman" w:hAnsi="Calibri" w:cs="Times New Roman"/>
          <w:sz w:val="20"/>
          <w:szCs w:val="20"/>
        </w:rPr>
      </w:pPr>
    </w:p>
    <w:p w:rsidR="002A7257" w:rsidRDefault="002A7257" w:rsidP="002A7257">
      <w:pPr>
        <w:pStyle w:val="AralkYok"/>
        <w:rPr>
          <w:rFonts w:ascii="Comic Sans MS" w:eastAsia="Times New Roman" w:hAnsi="Comic Sans MS"/>
          <w:sz w:val="20"/>
          <w:szCs w:val="20"/>
        </w:rPr>
      </w:pPr>
    </w:p>
    <w:p w:rsidR="002A7257" w:rsidRPr="00B5339A" w:rsidRDefault="002A7257" w:rsidP="002A7257">
      <w:pPr>
        <w:pStyle w:val="AralkYok"/>
        <w:rPr>
          <w:rFonts w:ascii="Comic Sans MS" w:eastAsia="Times New Roman" w:hAnsi="Comic Sans MS"/>
          <w:sz w:val="20"/>
          <w:szCs w:val="20"/>
        </w:rPr>
      </w:pPr>
      <w:r w:rsidRPr="008B2519">
        <w:rPr>
          <w:rFonts w:ascii="Calibri" w:eastAsia="Times New Roman" w:hAnsi="Calibri" w:cs="Times New Roman"/>
        </w:rPr>
        <w:t xml:space="preserve"> </w:t>
      </w:r>
      <w:r>
        <w:rPr>
          <w:rFonts w:ascii="Comic Sans MS" w:eastAsia="Times New Roman" w:hAnsi="Comic Sans MS"/>
          <w:sz w:val="20"/>
          <w:szCs w:val="20"/>
        </w:rPr>
        <w:t>12</w:t>
      </w:r>
      <w:r w:rsidRPr="00B5339A">
        <w:rPr>
          <w:rFonts w:ascii="Comic Sans MS" w:eastAsia="Times New Roman" w:hAnsi="Comic Sans MS"/>
          <w:sz w:val="20"/>
          <w:szCs w:val="20"/>
        </w:rPr>
        <w:t>)</w:t>
      </w:r>
      <w:r w:rsidRPr="00B5339A">
        <w:rPr>
          <w:rFonts w:ascii="Comic Sans MS" w:hAnsi="Comic Sans MS"/>
          <w:sz w:val="20"/>
          <w:szCs w:val="20"/>
        </w:rPr>
        <w:t xml:space="preserve"> </w:t>
      </w:r>
      <w:r w:rsidRPr="00B5339A">
        <w:rPr>
          <w:rFonts w:ascii="Comic Sans MS" w:eastAsia="Times New Roman" w:hAnsi="Comic Sans MS"/>
          <w:sz w:val="20"/>
          <w:szCs w:val="20"/>
        </w:rPr>
        <w:t>Aşağıdaki cümlelerdeki yargıların başına, öznel ise “Ö”, nesnel ise “N” yazınız. (5 puan)</w:t>
      </w:r>
    </w:p>
    <w:p w:rsidR="002A7257" w:rsidRPr="00B5339A" w:rsidRDefault="002A7257" w:rsidP="002A7257">
      <w:pPr>
        <w:pStyle w:val="AralkYok"/>
        <w:rPr>
          <w:rFonts w:ascii="Comic Sans MS" w:eastAsia="Times New Roman" w:hAnsi="Comic Sans MS"/>
          <w:sz w:val="20"/>
          <w:szCs w:val="20"/>
        </w:rPr>
      </w:pPr>
      <w:r w:rsidRPr="00B5339A">
        <w:rPr>
          <w:rFonts w:ascii="Comic Sans MS" w:eastAsia="Times New Roman" w:hAnsi="Comic Sans MS"/>
          <w:sz w:val="20"/>
          <w:szCs w:val="20"/>
        </w:rPr>
        <w:t>(    ) Tuzlu suyun kaldırma kuvveti, tatlı suyun kaldırma kuvvetinden fazladır.</w:t>
      </w:r>
    </w:p>
    <w:p w:rsidR="002A7257" w:rsidRPr="00B5339A" w:rsidRDefault="002A7257" w:rsidP="002A7257">
      <w:pPr>
        <w:pStyle w:val="AralkYok"/>
        <w:rPr>
          <w:rFonts w:ascii="Comic Sans MS" w:eastAsia="Times New Roman" w:hAnsi="Comic Sans MS"/>
          <w:sz w:val="20"/>
          <w:szCs w:val="20"/>
        </w:rPr>
      </w:pPr>
      <w:r w:rsidRPr="00B5339A">
        <w:rPr>
          <w:rFonts w:ascii="Comic Sans MS" w:eastAsia="Times New Roman" w:hAnsi="Comic Sans MS"/>
          <w:sz w:val="20"/>
          <w:szCs w:val="20"/>
        </w:rPr>
        <w:t>(    ) Türkiye’nin en kalabalık şehri İstanbul’dur.</w:t>
      </w:r>
    </w:p>
    <w:p w:rsidR="002A7257" w:rsidRPr="00B5339A" w:rsidRDefault="002A7257" w:rsidP="002A7257">
      <w:pPr>
        <w:pStyle w:val="AralkYok"/>
        <w:rPr>
          <w:rFonts w:ascii="Comic Sans MS" w:eastAsia="Times New Roman" w:hAnsi="Comic Sans MS"/>
          <w:sz w:val="20"/>
          <w:szCs w:val="20"/>
        </w:rPr>
      </w:pPr>
      <w:r w:rsidRPr="00B5339A">
        <w:rPr>
          <w:rFonts w:ascii="Comic Sans MS" w:eastAsia="Times New Roman" w:hAnsi="Comic Sans MS"/>
          <w:sz w:val="20"/>
          <w:szCs w:val="20"/>
        </w:rPr>
        <w:t>(    ) Türkiye’nin en güzel şehri Balıkesir’dir.</w:t>
      </w:r>
    </w:p>
    <w:p w:rsidR="002A7257" w:rsidRPr="00B5339A" w:rsidRDefault="002A7257" w:rsidP="002A7257">
      <w:pPr>
        <w:pStyle w:val="AralkYok"/>
        <w:rPr>
          <w:rFonts w:ascii="Comic Sans MS" w:eastAsia="Times New Roman" w:hAnsi="Comic Sans MS"/>
          <w:sz w:val="20"/>
          <w:szCs w:val="20"/>
        </w:rPr>
      </w:pPr>
      <w:r w:rsidRPr="00B5339A">
        <w:rPr>
          <w:rFonts w:ascii="Comic Sans MS" w:eastAsia="Times New Roman" w:hAnsi="Comic Sans MS"/>
          <w:sz w:val="20"/>
          <w:szCs w:val="20"/>
        </w:rPr>
        <w:t>(    ) Şiir, edebiyat türleri içinde insanın duygularına en çok hitap edendir.</w:t>
      </w:r>
    </w:p>
    <w:p w:rsidR="002A7257" w:rsidRPr="00B5339A" w:rsidRDefault="002A7257" w:rsidP="002A7257">
      <w:pPr>
        <w:pStyle w:val="AralkYok"/>
        <w:rPr>
          <w:rFonts w:ascii="Comic Sans MS" w:eastAsia="Times New Roman" w:hAnsi="Comic Sans MS"/>
          <w:sz w:val="20"/>
          <w:szCs w:val="20"/>
        </w:rPr>
      </w:pPr>
      <w:r w:rsidRPr="00B5339A">
        <w:rPr>
          <w:rFonts w:ascii="Comic Sans MS" w:eastAsia="Times New Roman" w:hAnsi="Comic Sans MS"/>
          <w:sz w:val="20"/>
          <w:szCs w:val="20"/>
        </w:rPr>
        <w:t>(    ) Kentlere göç edenlerin sayısı gün geçtikçe artıyor.</w:t>
      </w:r>
    </w:p>
    <w:p w:rsidR="002A7257" w:rsidRPr="00FA4320" w:rsidRDefault="002A7257" w:rsidP="00FA4320">
      <w:pPr>
        <w:pStyle w:val="AralkYok"/>
        <w:rPr>
          <w:rFonts w:ascii="Comic Sans MS" w:eastAsia="Times New Roman" w:hAnsi="Comic Sans MS"/>
          <w:sz w:val="20"/>
          <w:szCs w:val="20"/>
        </w:rPr>
      </w:pPr>
    </w:p>
    <w:p w:rsidR="00CC13CA" w:rsidRPr="00FA4320" w:rsidRDefault="00CC13CA" w:rsidP="00FA4320">
      <w:pPr>
        <w:pStyle w:val="AralkYok"/>
        <w:rPr>
          <w:rFonts w:ascii="Comic Sans MS" w:eastAsia="Times New Roman" w:hAnsi="Comic Sans MS"/>
          <w:sz w:val="20"/>
          <w:szCs w:val="20"/>
        </w:rPr>
      </w:pPr>
      <w:r w:rsidRPr="00FA4320">
        <w:rPr>
          <w:rFonts w:ascii="Comic Sans MS" w:eastAsia="Times New Roman" w:hAnsi="Comic Sans MS"/>
          <w:sz w:val="20"/>
          <w:szCs w:val="20"/>
        </w:rPr>
        <w:t>13)</w:t>
      </w:r>
      <w:r w:rsidRPr="00FA4320">
        <w:rPr>
          <w:rFonts w:ascii="Comic Sans MS" w:hAnsi="Comic Sans MS"/>
          <w:sz w:val="20"/>
          <w:szCs w:val="20"/>
        </w:rPr>
        <w:t xml:space="preserve"> </w:t>
      </w:r>
      <w:r w:rsidRPr="00FA4320">
        <w:rPr>
          <w:rFonts w:ascii="Comic Sans MS" w:eastAsia="Times New Roman" w:hAnsi="Comic Sans MS"/>
          <w:sz w:val="20"/>
          <w:szCs w:val="20"/>
        </w:rPr>
        <w:t>Gelecekte yapmak istediklerinizi , hayallerinizi anlatan bir kompozisyon yazınız.( 30 puan )</w:t>
      </w:r>
    </w:p>
    <w:p w:rsidR="00FA4320" w:rsidRDefault="00FA4320" w:rsidP="00FA4320">
      <w:pPr>
        <w:pStyle w:val="AralkYok"/>
        <w:rPr>
          <w:rFonts w:ascii="Comic Sans MS" w:hAnsi="Comic Sans MS"/>
          <w:sz w:val="20"/>
          <w:szCs w:val="20"/>
        </w:rPr>
      </w:pPr>
      <w:r w:rsidRPr="00FA4320">
        <w:rPr>
          <w:rFonts w:ascii="Comic Sans MS" w:hAnsi="Comic Sans MS"/>
          <w:sz w:val="20"/>
          <w:szCs w:val="20"/>
        </w:rPr>
        <w:t>Konuya uygun başlık: 5 puan</w:t>
      </w:r>
      <w:r w:rsidRPr="00FA4320">
        <w:rPr>
          <w:rFonts w:ascii="Comic Sans MS" w:hAnsi="Comic Sans MS"/>
          <w:sz w:val="20"/>
          <w:szCs w:val="20"/>
        </w:rPr>
        <w:tab/>
        <w:t>Yazının okunabilirliği: 5 puan</w:t>
      </w:r>
      <w:r>
        <w:rPr>
          <w:rFonts w:ascii="Comic Sans MS" w:hAnsi="Comic Sans MS"/>
          <w:sz w:val="20"/>
          <w:szCs w:val="20"/>
        </w:rPr>
        <w:t xml:space="preserve">  </w:t>
      </w:r>
    </w:p>
    <w:p w:rsidR="00524E72" w:rsidRDefault="00FA4320" w:rsidP="00FA4320">
      <w:pPr>
        <w:pStyle w:val="AralkYok"/>
        <w:rPr>
          <w:rFonts w:ascii="Comic Sans MS" w:hAnsi="Comic Sans MS"/>
          <w:sz w:val="20"/>
          <w:szCs w:val="20"/>
        </w:rPr>
      </w:pPr>
      <w:r w:rsidRPr="00FA4320">
        <w:rPr>
          <w:rFonts w:ascii="Comic Sans MS" w:hAnsi="Comic Sans MS"/>
          <w:sz w:val="20"/>
          <w:szCs w:val="20"/>
        </w:rPr>
        <w:t>Noktalama ve yazım kurallarına uygunluk: 5 puan  Konuyu ifade edebilme: 15 puan</w:t>
      </w:r>
    </w:p>
    <w:p w:rsidR="00FA4320" w:rsidRPr="00FA4320" w:rsidRDefault="00FA4320" w:rsidP="00FA4320">
      <w:pPr>
        <w:pStyle w:val="AralkYok"/>
        <w:jc w:val="center"/>
        <w:rPr>
          <w:rFonts w:ascii="Comic Sans MS" w:hAnsi="Comic Sans MS"/>
          <w:sz w:val="20"/>
          <w:szCs w:val="20"/>
        </w:rPr>
      </w:pPr>
      <w:r>
        <w:rPr>
          <w:rFonts w:ascii="Comic Sans MS" w:hAnsi="Comic Sans MS"/>
          <w:sz w:val="20"/>
          <w:szCs w:val="20"/>
        </w:rPr>
        <w:t>BAŞARILAR. Gülsüm GÜNDOĞDU CIBLAK  (Türkçe Öğretmeni)</w:t>
      </w:r>
    </w:p>
    <w:p w:rsidR="008B2519" w:rsidRPr="00FA4320" w:rsidRDefault="008B2519" w:rsidP="00FA4320">
      <w:pPr>
        <w:pStyle w:val="AralkYok"/>
        <w:rPr>
          <w:rFonts w:ascii="Comic Sans MS" w:hAnsi="Comic Sans MS"/>
          <w:sz w:val="20"/>
          <w:szCs w:val="20"/>
        </w:rPr>
      </w:pPr>
    </w:p>
    <w:p w:rsidR="00A471BD" w:rsidRDefault="008B2519" w:rsidP="008B2519">
      <w:pPr>
        <w:pStyle w:val="AralkYok"/>
      </w:pPr>
      <w:r w:rsidRPr="008B2519">
        <w:rPr>
          <w:rFonts w:ascii="Calibri" w:eastAsia="Times New Roman" w:hAnsi="Calibri" w:cs="Times New Roman"/>
        </w:rPr>
        <w:t xml:space="preserve">                                       </w:t>
      </w:r>
      <w:r>
        <w:rPr>
          <w:rFonts w:ascii="Arial Narrow" w:eastAsia="Times New Roman" w:hAnsi="Arial Narrow" w:cs="Times New Roman"/>
          <w:b/>
          <w:sz w:val="18"/>
          <w:szCs w:val="18"/>
        </w:rPr>
        <w:t xml:space="preserve">                                                                                                     </w:t>
      </w:r>
    </w:p>
    <w:sectPr w:rsidR="00A471BD" w:rsidSect="00A471BD">
      <w:pgSz w:w="11906" w:h="16838"/>
      <w:pgMar w:top="567"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6056"/>
    <w:multiLevelType w:val="hybridMultilevel"/>
    <w:tmpl w:val="5FE0A802"/>
    <w:lvl w:ilvl="0" w:tplc="24E846EC">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783B4C20"/>
    <w:multiLevelType w:val="hybridMultilevel"/>
    <w:tmpl w:val="2E26C088"/>
    <w:lvl w:ilvl="0" w:tplc="54B05B9A">
      <w:start w:val="1"/>
      <w:numFmt w:val="decimal"/>
      <w:lvlText w:val="%1."/>
      <w:lvlJc w:val="left"/>
      <w:pPr>
        <w:tabs>
          <w:tab w:val="num" w:pos="360"/>
        </w:tabs>
        <w:ind w:left="360" w:hanging="360"/>
      </w:pPr>
      <w:rPr>
        <w:rFonts w:hint="default"/>
      </w:rPr>
    </w:lvl>
    <w:lvl w:ilvl="1" w:tplc="C9AA3604">
      <w:start w:val="1"/>
      <w:numFmt w:val="lowerLetter"/>
      <w:lvlText w:val="%2."/>
      <w:lvlJc w:val="left"/>
      <w:pPr>
        <w:tabs>
          <w:tab w:val="num" w:pos="135"/>
        </w:tabs>
        <w:ind w:left="135" w:hanging="360"/>
      </w:pPr>
      <w:rPr>
        <w:rFonts w:hint="default"/>
        <w:u w:val="none"/>
      </w:rPr>
    </w:lvl>
    <w:lvl w:ilvl="2" w:tplc="041F001B" w:tentative="1">
      <w:start w:val="1"/>
      <w:numFmt w:val="lowerRoman"/>
      <w:lvlText w:val="%3."/>
      <w:lvlJc w:val="right"/>
      <w:pPr>
        <w:tabs>
          <w:tab w:val="num" w:pos="855"/>
        </w:tabs>
        <w:ind w:left="855" w:hanging="180"/>
      </w:pPr>
    </w:lvl>
    <w:lvl w:ilvl="3" w:tplc="041F000F" w:tentative="1">
      <w:start w:val="1"/>
      <w:numFmt w:val="decimal"/>
      <w:lvlText w:val="%4."/>
      <w:lvlJc w:val="left"/>
      <w:pPr>
        <w:tabs>
          <w:tab w:val="num" w:pos="1575"/>
        </w:tabs>
        <w:ind w:left="1575" w:hanging="360"/>
      </w:pPr>
    </w:lvl>
    <w:lvl w:ilvl="4" w:tplc="041F0019" w:tentative="1">
      <w:start w:val="1"/>
      <w:numFmt w:val="lowerLetter"/>
      <w:lvlText w:val="%5."/>
      <w:lvlJc w:val="left"/>
      <w:pPr>
        <w:tabs>
          <w:tab w:val="num" w:pos="2295"/>
        </w:tabs>
        <w:ind w:left="2295" w:hanging="360"/>
      </w:pPr>
    </w:lvl>
    <w:lvl w:ilvl="5" w:tplc="041F001B" w:tentative="1">
      <w:start w:val="1"/>
      <w:numFmt w:val="lowerRoman"/>
      <w:lvlText w:val="%6."/>
      <w:lvlJc w:val="right"/>
      <w:pPr>
        <w:tabs>
          <w:tab w:val="num" w:pos="3015"/>
        </w:tabs>
        <w:ind w:left="3015" w:hanging="180"/>
      </w:pPr>
    </w:lvl>
    <w:lvl w:ilvl="6" w:tplc="041F000F" w:tentative="1">
      <w:start w:val="1"/>
      <w:numFmt w:val="decimal"/>
      <w:lvlText w:val="%7."/>
      <w:lvlJc w:val="left"/>
      <w:pPr>
        <w:tabs>
          <w:tab w:val="num" w:pos="3735"/>
        </w:tabs>
        <w:ind w:left="3735" w:hanging="360"/>
      </w:pPr>
    </w:lvl>
    <w:lvl w:ilvl="7" w:tplc="041F0019" w:tentative="1">
      <w:start w:val="1"/>
      <w:numFmt w:val="lowerLetter"/>
      <w:lvlText w:val="%8."/>
      <w:lvlJc w:val="left"/>
      <w:pPr>
        <w:tabs>
          <w:tab w:val="num" w:pos="4455"/>
        </w:tabs>
        <w:ind w:left="4455" w:hanging="360"/>
      </w:pPr>
    </w:lvl>
    <w:lvl w:ilvl="8" w:tplc="041F001B" w:tentative="1">
      <w:start w:val="1"/>
      <w:numFmt w:val="lowerRoman"/>
      <w:lvlText w:val="%9."/>
      <w:lvlJc w:val="right"/>
      <w:pPr>
        <w:tabs>
          <w:tab w:val="num" w:pos="5175"/>
        </w:tabs>
        <w:ind w:left="517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471BD"/>
    <w:rsid w:val="002A7257"/>
    <w:rsid w:val="00524E72"/>
    <w:rsid w:val="00602DA6"/>
    <w:rsid w:val="008B2519"/>
    <w:rsid w:val="00A471BD"/>
    <w:rsid w:val="00B5339A"/>
    <w:rsid w:val="00CC13CA"/>
    <w:rsid w:val="00E046D1"/>
    <w:rsid w:val="00F2774F"/>
    <w:rsid w:val="00FA43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71BD"/>
    <w:pPr>
      <w:spacing w:after="0" w:line="240" w:lineRule="auto"/>
    </w:pPr>
  </w:style>
  <w:style w:type="character" w:styleId="Kpr">
    <w:name w:val="Hyperlink"/>
    <w:basedOn w:val="VarsaylanParagrafYazTipi"/>
    <w:rsid w:val="008B2519"/>
    <w:rPr>
      <w:color w:val="58CD52"/>
      <w:u w:val="single"/>
    </w:rPr>
  </w:style>
  <w:style w:type="table" w:styleId="TabloKlavuzu">
    <w:name w:val="Table Grid"/>
    <w:basedOn w:val="NormalTablo"/>
    <w:rsid w:val="00B533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qFormat/>
    <w:rsid w:val="00FA43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2012-11-02T19:20:00Z</dcterms:created>
  <dcterms:modified xsi:type="dcterms:W3CDTF">2012-11-02T19:20:00Z</dcterms:modified>
</cp:coreProperties>
</file>