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7"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4"/>
        <w:gridCol w:w="3119"/>
        <w:gridCol w:w="5244"/>
        <w:gridCol w:w="1560"/>
      </w:tblGrid>
      <w:tr w:rsidR="003B371C" w14:paraId="62F3C0E7" w14:textId="77777777" w:rsidTr="003B371C">
        <w:trPr>
          <w:trHeight w:val="495"/>
        </w:trPr>
        <w:tc>
          <w:tcPr>
            <w:tcW w:w="1094" w:type="dxa"/>
            <w:tcBorders>
              <w:top w:val="single" w:sz="4" w:space="0" w:color="auto"/>
              <w:left w:val="single" w:sz="4" w:space="0" w:color="auto"/>
              <w:right w:val="single" w:sz="4" w:space="0" w:color="auto"/>
            </w:tcBorders>
            <w:vAlign w:val="center"/>
          </w:tcPr>
          <w:p w14:paraId="77DF24AC" w14:textId="77777777" w:rsidR="003B371C" w:rsidRPr="001770F3" w:rsidRDefault="003B371C" w:rsidP="001770F3">
            <w:pPr>
              <w:spacing w:after="0" w:line="240" w:lineRule="auto"/>
              <w:ind w:right="-236"/>
              <w:jc w:val="both"/>
              <w:rPr>
                <w:rFonts w:ascii="Calibri" w:eastAsia="Calibri" w:hAnsi="Calibri" w:cs="Times New Roman"/>
                <w:b/>
              </w:rPr>
            </w:pPr>
            <w:r w:rsidRPr="001770F3">
              <w:rPr>
                <w:rFonts w:ascii="Calibri" w:eastAsia="Calibri" w:hAnsi="Calibri" w:cs="Times New Roman"/>
                <w:b/>
              </w:rPr>
              <w:t>Adı:</w:t>
            </w:r>
          </w:p>
        </w:tc>
        <w:tc>
          <w:tcPr>
            <w:tcW w:w="3119" w:type="dxa"/>
            <w:tcBorders>
              <w:top w:val="single" w:sz="4" w:space="0" w:color="auto"/>
              <w:left w:val="single" w:sz="4" w:space="0" w:color="auto"/>
              <w:right w:val="single" w:sz="4" w:space="0" w:color="auto"/>
            </w:tcBorders>
          </w:tcPr>
          <w:p w14:paraId="468ED943" w14:textId="77777777" w:rsidR="003B371C" w:rsidRPr="001770F3" w:rsidRDefault="003B371C" w:rsidP="001770F3">
            <w:pPr>
              <w:spacing w:line="240" w:lineRule="auto"/>
            </w:pPr>
          </w:p>
        </w:tc>
        <w:tc>
          <w:tcPr>
            <w:tcW w:w="5244" w:type="dxa"/>
            <w:vMerge w:val="restart"/>
            <w:tcBorders>
              <w:top w:val="single" w:sz="4" w:space="0" w:color="auto"/>
              <w:left w:val="single" w:sz="4" w:space="0" w:color="auto"/>
              <w:right w:val="single" w:sz="4" w:space="0" w:color="auto"/>
            </w:tcBorders>
          </w:tcPr>
          <w:p w14:paraId="7131C610" w14:textId="1B10A842" w:rsidR="003B371C" w:rsidRPr="00D513EE" w:rsidRDefault="0013775E" w:rsidP="001770F3">
            <w:pPr>
              <w:spacing w:after="0" w:line="240" w:lineRule="auto"/>
              <w:ind w:left="-250" w:right="-236" w:hanging="104"/>
              <w:jc w:val="center"/>
              <w:rPr>
                <w:rStyle w:val="Kpr"/>
                <w:rFonts w:ascii="Calibri" w:eastAsia="Calibri" w:hAnsi="Calibri" w:cs="Times New Roman"/>
                <w:b/>
                <w:color w:val="000000" w:themeColor="text1"/>
                <w:sz w:val="24"/>
                <w:u w:val="none"/>
              </w:rPr>
            </w:pPr>
            <w:r w:rsidRPr="00D513EE">
              <w:rPr>
                <w:rFonts w:ascii="Calibri" w:eastAsia="Calibri" w:hAnsi="Calibri" w:cs="Times New Roman"/>
                <w:b/>
                <w:color w:val="000000" w:themeColor="text1"/>
                <w:sz w:val="24"/>
              </w:rPr>
              <w:fldChar w:fldCharType="begin"/>
            </w:r>
            <w:r w:rsidR="00C86587">
              <w:rPr>
                <w:rFonts w:ascii="Calibri" w:eastAsia="Calibri" w:hAnsi="Calibri" w:cs="Times New Roman"/>
                <w:b/>
                <w:color w:val="000000" w:themeColor="text1"/>
                <w:sz w:val="24"/>
              </w:rPr>
              <w:instrText>HYPERLINK "https://www.HangiSoru.com/"</w:instrText>
            </w:r>
            <w:r w:rsidRPr="00D513EE">
              <w:rPr>
                <w:rFonts w:ascii="Calibri" w:eastAsia="Calibri" w:hAnsi="Calibri" w:cs="Times New Roman"/>
                <w:b/>
                <w:color w:val="000000" w:themeColor="text1"/>
                <w:sz w:val="24"/>
              </w:rPr>
              <w:fldChar w:fldCharType="separate"/>
            </w:r>
            <w:r w:rsidR="003B371C" w:rsidRPr="00D513EE">
              <w:rPr>
                <w:rStyle w:val="Kpr"/>
                <w:rFonts w:ascii="Calibri" w:eastAsia="Calibri" w:hAnsi="Calibri" w:cs="Times New Roman"/>
                <w:b/>
                <w:color w:val="000000" w:themeColor="text1"/>
                <w:sz w:val="24"/>
                <w:u w:val="none"/>
              </w:rPr>
              <w:t>20</w:t>
            </w:r>
            <w:r w:rsidR="00D513EE" w:rsidRPr="00D513EE">
              <w:rPr>
                <w:rStyle w:val="Kpr"/>
                <w:rFonts w:ascii="Calibri" w:eastAsia="Calibri" w:hAnsi="Calibri" w:cs="Times New Roman"/>
                <w:b/>
                <w:color w:val="000000" w:themeColor="text1"/>
                <w:sz w:val="24"/>
                <w:u w:val="none"/>
              </w:rPr>
              <w:t>2</w:t>
            </w:r>
            <w:r w:rsidR="007C03FE">
              <w:rPr>
                <w:rStyle w:val="Kpr"/>
                <w:rFonts w:ascii="Calibri" w:eastAsia="Calibri" w:hAnsi="Calibri" w:cs="Times New Roman"/>
                <w:b/>
                <w:color w:val="000000" w:themeColor="text1"/>
                <w:sz w:val="24"/>
                <w:u w:val="none"/>
              </w:rPr>
              <w:t>3</w:t>
            </w:r>
            <w:r w:rsidR="00D513EE" w:rsidRPr="00D513EE">
              <w:rPr>
                <w:rStyle w:val="Kpr"/>
                <w:rFonts w:ascii="Calibri" w:eastAsia="Calibri" w:hAnsi="Calibri" w:cs="Times New Roman"/>
                <w:b/>
                <w:color w:val="000000" w:themeColor="text1"/>
                <w:sz w:val="24"/>
                <w:u w:val="none"/>
              </w:rPr>
              <w:t>-202</w:t>
            </w:r>
            <w:r w:rsidR="007C03FE">
              <w:rPr>
                <w:rStyle w:val="Kpr"/>
                <w:rFonts w:ascii="Calibri" w:eastAsia="Calibri" w:hAnsi="Calibri" w:cs="Times New Roman"/>
                <w:b/>
                <w:color w:val="000000" w:themeColor="text1"/>
                <w:sz w:val="24"/>
                <w:u w:val="none"/>
              </w:rPr>
              <w:t>4</w:t>
            </w:r>
            <w:r w:rsidR="00D513EE" w:rsidRPr="00D513EE">
              <w:rPr>
                <w:rStyle w:val="Kpr"/>
                <w:rFonts w:ascii="Calibri" w:eastAsia="Calibri" w:hAnsi="Calibri" w:cs="Times New Roman"/>
                <w:b/>
                <w:color w:val="000000" w:themeColor="text1"/>
                <w:sz w:val="24"/>
                <w:u w:val="none"/>
              </w:rPr>
              <w:t xml:space="preserve"> </w:t>
            </w:r>
            <w:r w:rsidR="003B371C" w:rsidRPr="00D513EE">
              <w:rPr>
                <w:rStyle w:val="Kpr"/>
                <w:rFonts w:ascii="Calibri" w:eastAsia="Calibri" w:hAnsi="Calibri" w:cs="Times New Roman"/>
                <w:b/>
                <w:color w:val="000000" w:themeColor="text1"/>
                <w:sz w:val="24"/>
                <w:u w:val="none"/>
              </w:rPr>
              <w:t>EĞİTİM-ÖĞRETİM YILI</w:t>
            </w:r>
          </w:p>
          <w:p w14:paraId="1D885524" w14:textId="77777777" w:rsidR="003B371C" w:rsidRPr="00D513EE" w:rsidRDefault="00C35AD9" w:rsidP="001770F3">
            <w:pPr>
              <w:spacing w:after="0" w:line="240" w:lineRule="auto"/>
              <w:ind w:left="-250" w:right="-236" w:hanging="104"/>
              <w:jc w:val="center"/>
              <w:rPr>
                <w:rStyle w:val="Kpr"/>
                <w:rFonts w:ascii="Calibri" w:eastAsia="Calibri" w:hAnsi="Calibri" w:cs="Times New Roman"/>
                <w:b/>
                <w:color w:val="000000" w:themeColor="text1"/>
                <w:sz w:val="24"/>
                <w:u w:val="none"/>
              </w:rPr>
            </w:pPr>
            <w:proofErr w:type="gramStart"/>
            <w:r w:rsidRPr="00D513EE">
              <w:rPr>
                <w:rStyle w:val="Kpr"/>
                <w:b/>
                <w:color w:val="000000" w:themeColor="text1"/>
                <w:sz w:val="24"/>
                <w:u w:val="none"/>
              </w:rPr>
              <w:t>….</w:t>
            </w:r>
            <w:proofErr w:type="gramEnd"/>
            <w:r w:rsidR="003B371C" w:rsidRPr="00D513EE">
              <w:rPr>
                <w:rStyle w:val="Kpr"/>
                <w:b/>
                <w:color w:val="000000" w:themeColor="text1"/>
                <w:sz w:val="24"/>
                <w:u w:val="none"/>
              </w:rPr>
              <w:t>ORTAOKULU</w:t>
            </w:r>
          </w:p>
          <w:p w14:paraId="12370D57" w14:textId="77777777" w:rsidR="003B371C" w:rsidRPr="00D513EE" w:rsidRDefault="003B371C" w:rsidP="001770F3">
            <w:pPr>
              <w:spacing w:after="0" w:line="240" w:lineRule="auto"/>
              <w:ind w:left="-250" w:right="-236" w:hanging="104"/>
              <w:jc w:val="center"/>
              <w:rPr>
                <w:rStyle w:val="Kpr"/>
                <w:rFonts w:ascii="Calibri" w:eastAsia="Calibri" w:hAnsi="Calibri" w:cs="Times New Roman"/>
                <w:b/>
                <w:color w:val="000000" w:themeColor="text1"/>
                <w:sz w:val="24"/>
                <w:u w:val="none"/>
              </w:rPr>
            </w:pPr>
            <w:r w:rsidRPr="00D513EE">
              <w:rPr>
                <w:rStyle w:val="Kpr"/>
                <w:rFonts w:ascii="Calibri" w:eastAsia="Calibri" w:hAnsi="Calibri" w:cs="Times New Roman"/>
                <w:b/>
                <w:color w:val="000000" w:themeColor="text1"/>
                <w:sz w:val="24"/>
                <w:u w:val="none"/>
              </w:rPr>
              <w:t>SOSYAL BİLGİLER DERSİ</w:t>
            </w:r>
          </w:p>
          <w:p w14:paraId="65076C1D" w14:textId="77777777" w:rsidR="003B371C" w:rsidRDefault="00B06E1D" w:rsidP="001770F3">
            <w:pPr>
              <w:spacing w:line="240" w:lineRule="auto"/>
              <w:ind w:hanging="104"/>
              <w:jc w:val="center"/>
            </w:pPr>
            <w:r w:rsidRPr="00D513EE">
              <w:rPr>
                <w:rStyle w:val="Kpr"/>
                <w:rFonts w:ascii="Calibri" w:eastAsia="Calibri" w:hAnsi="Calibri" w:cs="Times New Roman"/>
                <w:b/>
                <w:color w:val="000000" w:themeColor="text1"/>
                <w:sz w:val="24"/>
                <w:u w:val="none"/>
              </w:rPr>
              <w:t>6</w:t>
            </w:r>
            <w:r w:rsidR="003B371C" w:rsidRPr="00D513EE">
              <w:rPr>
                <w:rStyle w:val="Kpr"/>
                <w:rFonts w:ascii="Calibri" w:eastAsia="Calibri" w:hAnsi="Calibri" w:cs="Times New Roman"/>
                <w:b/>
                <w:color w:val="000000" w:themeColor="text1"/>
                <w:sz w:val="24"/>
                <w:u w:val="none"/>
              </w:rPr>
              <w:t>.SINIF I.DÖNEM I. YAZILI SINAVI</w:t>
            </w:r>
            <w:r w:rsidR="0013775E" w:rsidRPr="00D513EE">
              <w:rPr>
                <w:rFonts w:ascii="Calibri" w:eastAsia="Calibri" w:hAnsi="Calibri" w:cs="Times New Roman"/>
                <w:b/>
                <w:color w:val="000000" w:themeColor="text1"/>
                <w:sz w:val="24"/>
              </w:rPr>
              <w:fldChar w:fldCharType="end"/>
            </w:r>
          </w:p>
        </w:tc>
        <w:tc>
          <w:tcPr>
            <w:tcW w:w="1560" w:type="dxa"/>
            <w:tcBorders>
              <w:top w:val="single" w:sz="4" w:space="0" w:color="auto"/>
              <w:left w:val="single" w:sz="4" w:space="0" w:color="auto"/>
              <w:bottom w:val="single" w:sz="4" w:space="0" w:color="auto"/>
              <w:right w:val="single" w:sz="4" w:space="0" w:color="auto"/>
            </w:tcBorders>
          </w:tcPr>
          <w:p w14:paraId="68CB8680" w14:textId="77777777" w:rsidR="003B371C" w:rsidRDefault="003B371C" w:rsidP="001770F3">
            <w:pPr>
              <w:spacing w:line="240" w:lineRule="auto"/>
              <w:jc w:val="center"/>
            </w:pPr>
            <w:r w:rsidRPr="00024FA6">
              <w:rPr>
                <w:b/>
                <w:sz w:val="24"/>
                <w:szCs w:val="24"/>
                <w:lang w:eastAsia="tr-TR"/>
              </w:rPr>
              <w:t>PUAN</w:t>
            </w:r>
          </w:p>
        </w:tc>
      </w:tr>
      <w:tr w:rsidR="003B371C" w14:paraId="595B613A" w14:textId="77777777" w:rsidTr="003B371C">
        <w:trPr>
          <w:trHeight w:val="420"/>
        </w:trPr>
        <w:tc>
          <w:tcPr>
            <w:tcW w:w="1094" w:type="dxa"/>
            <w:tcBorders>
              <w:left w:val="single" w:sz="4" w:space="0" w:color="auto"/>
              <w:right w:val="single" w:sz="4" w:space="0" w:color="auto"/>
            </w:tcBorders>
            <w:vAlign w:val="center"/>
          </w:tcPr>
          <w:p w14:paraId="3C3C470B" w14:textId="77777777" w:rsidR="003B371C" w:rsidRPr="001770F3" w:rsidRDefault="003B371C" w:rsidP="001770F3">
            <w:pPr>
              <w:spacing w:after="0" w:line="240" w:lineRule="auto"/>
              <w:ind w:right="-236"/>
              <w:jc w:val="both"/>
              <w:rPr>
                <w:rFonts w:ascii="Calibri" w:eastAsia="Calibri" w:hAnsi="Calibri" w:cs="Times New Roman"/>
                <w:b/>
              </w:rPr>
            </w:pPr>
            <w:r w:rsidRPr="001770F3">
              <w:rPr>
                <w:rFonts w:ascii="Calibri" w:eastAsia="Calibri" w:hAnsi="Calibri" w:cs="Times New Roman"/>
                <w:b/>
              </w:rPr>
              <w:t>Soyadı:</w:t>
            </w:r>
          </w:p>
        </w:tc>
        <w:tc>
          <w:tcPr>
            <w:tcW w:w="3119" w:type="dxa"/>
            <w:tcBorders>
              <w:left w:val="single" w:sz="4" w:space="0" w:color="auto"/>
              <w:right w:val="single" w:sz="4" w:space="0" w:color="auto"/>
            </w:tcBorders>
          </w:tcPr>
          <w:p w14:paraId="6F7E44C3" w14:textId="77777777" w:rsidR="003B371C" w:rsidRPr="001770F3" w:rsidRDefault="003B371C" w:rsidP="001770F3">
            <w:pPr>
              <w:spacing w:line="240" w:lineRule="auto"/>
            </w:pPr>
          </w:p>
        </w:tc>
        <w:tc>
          <w:tcPr>
            <w:tcW w:w="5244" w:type="dxa"/>
            <w:vMerge/>
            <w:tcBorders>
              <w:left w:val="single" w:sz="4" w:space="0" w:color="auto"/>
              <w:right w:val="single" w:sz="4" w:space="0" w:color="auto"/>
            </w:tcBorders>
          </w:tcPr>
          <w:p w14:paraId="5A20EFE3" w14:textId="77777777" w:rsidR="003B371C" w:rsidRDefault="003B371C" w:rsidP="001770F3">
            <w:pPr>
              <w:spacing w:line="240" w:lineRule="auto"/>
            </w:pPr>
          </w:p>
        </w:tc>
        <w:tc>
          <w:tcPr>
            <w:tcW w:w="1560" w:type="dxa"/>
            <w:vMerge w:val="restart"/>
            <w:tcBorders>
              <w:top w:val="single" w:sz="4" w:space="0" w:color="auto"/>
              <w:left w:val="single" w:sz="4" w:space="0" w:color="auto"/>
              <w:right w:val="single" w:sz="4" w:space="0" w:color="auto"/>
            </w:tcBorders>
          </w:tcPr>
          <w:p w14:paraId="3C9FCBD4" w14:textId="77777777" w:rsidR="003B371C" w:rsidRDefault="003B371C" w:rsidP="001770F3">
            <w:pPr>
              <w:spacing w:line="240" w:lineRule="auto"/>
            </w:pPr>
          </w:p>
        </w:tc>
      </w:tr>
      <w:tr w:rsidR="003B371C" w14:paraId="4FB26F8A" w14:textId="77777777" w:rsidTr="001770F3">
        <w:trPr>
          <w:trHeight w:val="311"/>
        </w:trPr>
        <w:tc>
          <w:tcPr>
            <w:tcW w:w="1094" w:type="dxa"/>
            <w:tcBorders>
              <w:left w:val="single" w:sz="4" w:space="0" w:color="auto"/>
              <w:bottom w:val="single" w:sz="4" w:space="0" w:color="auto"/>
              <w:right w:val="single" w:sz="4" w:space="0" w:color="auto"/>
            </w:tcBorders>
            <w:vAlign w:val="center"/>
          </w:tcPr>
          <w:p w14:paraId="21ADC66A" w14:textId="77777777" w:rsidR="003B371C" w:rsidRPr="001770F3" w:rsidRDefault="003B371C" w:rsidP="001770F3">
            <w:pPr>
              <w:spacing w:after="0" w:line="240" w:lineRule="auto"/>
              <w:ind w:left="-250" w:right="-236" w:firstLine="250"/>
              <w:jc w:val="both"/>
              <w:rPr>
                <w:rFonts w:ascii="Calibri" w:eastAsia="Calibri" w:hAnsi="Calibri" w:cs="Calibri"/>
                <w:b/>
              </w:rPr>
            </w:pPr>
            <w:r w:rsidRPr="001770F3">
              <w:rPr>
                <w:rFonts w:cstheme="minorHAnsi"/>
                <w:b/>
              </w:rPr>
              <w:t>Sınıfı/No:</w:t>
            </w:r>
          </w:p>
        </w:tc>
        <w:tc>
          <w:tcPr>
            <w:tcW w:w="3119" w:type="dxa"/>
            <w:tcBorders>
              <w:left w:val="single" w:sz="4" w:space="0" w:color="auto"/>
              <w:bottom w:val="single" w:sz="4" w:space="0" w:color="auto"/>
              <w:right w:val="single" w:sz="4" w:space="0" w:color="auto"/>
            </w:tcBorders>
          </w:tcPr>
          <w:p w14:paraId="22A189E8" w14:textId="77777777" w:rsidR="003B371C" w:rsidRPr="001770F3" w:rsidRDefault="003B371C" w:rsidP="001770F3">
            <w:pPr>
              <w:spacing w:line="240" w:lineRule="auto"/>
            </w:pPr>
          </w:p>
        </w:tc>
        <w:tc>
          <w:tcPr>
            <w:tcW w:w="5244" w:type="dxa"/>
            <w:vMerge/>
            <w:tcBorders>
              <w:left w:val="single" w:sz="4" w:space="0" w:color="auto"/>
              <w:bottom w:val="single" w:sz="4" w:space="0" w:color="auto"/>
              <w:right w:val="single" w:sz="4" w:space="0" w:color="auto"/>
            </w:tcBorders>
          </w:tcPr>
          <w:p w14:paraId="2A344201" w14:textId="77777777" w:rsidR="003B371C" w:rsidRDefault="003B371C" w:rsidP="001770F3">
            <w:pPr>
              <w:spacing w:line="240" w:lineRule="auto"/>
            </w:pPr>
          </w:p>
        </w:tc>
        <w:tc>
          <w:tcPr>
            <w:tcW w:w="1560" w:type="dxa"/>
            <w:vMerge/>
            <w:tcBorders>
              <w:left w:val="single" w:sz="4" w:space="0" w:color="auto"/>
              <w:bottom w:val="single" w:sz="4" w:space="0" w:color="auto"/>
              <w:right w:val="single" w:sz="4" w:space="0" w:color="auto"/>
            </w:tcBorders>
          </w:tcPr>
          <w:p w14:paraId="31D4E719" w14:textId="77777777" w:rsidR="003B371C" w:rsidRDefault="003B371C" w:rsidP="001770F3">
            <w:pPr>
              <w:spacing w:line="240" w:lineRule="auto"/>
            </w:pPr>
          </w:p>
        </w:tc>
      </w:tr>
    </w:tbl>
    <w:p w14:paraId="0B6DE996" w14:textId="77777777" w:rsidR="00380F65" w:rsidRDefault="00222BE1" w:rsidP="00380F65">
      <w:pPr>
        <w:spacing w:after="0"/>
        <w:ind w:left="-851"/>
      </w:pPr>
      <w:r>
        <w:rPr>
          <w:noProof/>
          <w:lang w:eastAsia="tr-TR"/>
        </w:rPr>
        <w:pict w14:anchorId="3F369E4A">
          <v:shapetype id="_x0000_t202" coordsize="21600,21600" o:spt="202" path="m,l,21600r21600,l21600,xe">
            <v:stroke joinstyle="miter"/>
            <v:path gradientshapeok="t" o:connecttype="rect"/>
          </v:shapetype>
          <v:shape id="_x0000_s1027" type="#_x0000_t202" style="position:absolute;left:0;text-align:left;margin-left:190.9pt;margin-top:15.6pt;width:313.5pt;height:18.75pt;z-index:251661312;mso-position-horizontal-relative:text;mso-position-vertical-relative:text">
            <v:textbox style="mso-next-textbox:#_x0000_s1027">
              <w:txbxContent>
                <w:p w14:paraId="5AFAF5C6" w14:textId="77777777" w:rsidR="007307A7" w:rsidRPr="001770F3" w:rsidRDefault="007307A7" w:rsidP="001770F3">
                  <w:pPr>
                    <w:pStyle w:val="ListeParagraf"/>
                    <w:numPr>
                      <w:ilvl w:val="0"/>
                      <w:numId w:val="3"/>
                    </w:numPr>
                    <w:jc w:val="center"/>
                    <w:rPr>
                      <w:rFonts w:ascii="Comic Sans MS" w:hAnsi="Comic Sans MS"/>
                      <w:sz w:val="20"/>
                    </w:rPr>
                  </w:pPr>
                  <w:r w:rsidRPr="001770F3">
                    <w:rPr>
                      <w:rFonts w:ascii="Comic Sans MS" w:hAnsi="Comic Sans MS"/>
                      <w:b/>
                      <w:i/>
                      <w:sz w:val="18"/>
                    </w:rPr>
                    <w:t>Başarılar Dilerim</w:t>
                  </w:r>
                  <w:proofErr w:type="gramStart"/>
                  <w:r w:rsidRPr="001770F3">
                    <w:rPr>
                      <w:rFonts w:ascii="Comic Sans MS" w:hAnsi="Comic Sans MS"/>
                      <w:b/>
                      <w:i/>
                      <w:sz w:val="18"/>
                    </w:rPr>
                    <w:t>…</w:t>
                  </w:r>
                  <w:r w:rsidR="00C35AD9">
                    <w:rPr>
                      <w:rFonts w:ascii="Comic Sans MS" w:hAnsi="Comic Sans MS"/>
                      <w:b/>
                      <w:i/>
                      <w:sz w:val="18"/>
                    </w:rPr>
                    <w:t>………………..</w:t>
                  </w:r>
                  <w:proofErr w:type="gramEnd"/>
                  <w:r w:rsidR="001770F3" w:rsidRPr="001770F3">
                    <w:rPr>
                      <w:rFonts w:ascii="Comic Sans MS" w:hAnsi="Comic Sans MS"/>
                      <w:b/>
                      <w:i/>
                      <w:sz w:val="18"/>
                    </w:rPr>
                    <w:t xml:space="preserve"> </w:t>
                  </w:r>
                  <w:r w:rsidRPr="001770F3">
                    <w:rPr>
                      <w:rFonts w:ascii="Comic Sans MS" w:hAnsi="Comic Sans MS"/>
                      <w:b/>
                      <w:i/>
                      <w:sz w:val="18"/>
                    </w:rPr>
                    <w:t>Sosyal Bilgiler Öğretmeni</w:t>
                  </w:r>
                </w:p>
              </w:txbxContent>
            </v:textbox>
          </v:shape>
        </w:pict>
      </w:r>
      <w:r w:rsidR="007307A7" w:rsidRPr="007307A7">
        <w:rPr>
          <w:b/>
          <w:u w:val="single"/>
        </w:rPr>
        <w:t>Sınav Yönergesi:</w:t>
      </w:r>
      <w:r w:rsidR="007307A7" w:rsidRPr="007307A7">
        <w:rPr>
          <w:u w:val="single"/>
        </w:rPr>
        <w:t xml:space="preserve"> </w:t>
      </w:r>
      <w:r w:rsidR="007307A7" w:rsidRPr="007307A7">
        <w:t>Sınav sırasında konuşmak, bilgi alış verişi yapmak yasaktır!</w:t>
      </w:r>
      <w:r w:rsidR="001770F3">
        <w:t xml:space="preserve"> </w:t>
      </w:r>
      <w:r w:rsidR="007307A7" w:rsidRPr="007307A7">
        <w:t xml:space="preserve"> Soruların puan </w:t>
      </w:r>
      <w:proofErr w:type="gramStart"/>
      <w:r w:rsidR="007307A7" w:rsidRPr="007307A7">
        <w:t xml:space="preserve">değerleri </w:t>
      </w:r>
      <w:r w:rsidR="007307A7">
        <w:t xml:space="preserve"> </w:t>
      </w:r>
      <w:r w:rsidR="007307A7" w:rsidRPr="007307A7">
        <w:t>yanlarında</w:t>
      </w:r>
      <w:proofErr w:type="gramEnd"/>
      <w:r w:rsidR="007307A7" w:rsidRPr="007307A7">
        <w:t xml:space="preserve"> </w:t>
      </w:r>
      <w:bookmarkStart w:id="0" w:name="_GoBack"/>
      <w:bookmarkEnd w:id="0"/>
      <w:r w:rsidR="007307A7" w:rsidRPr="007307A7">
        <w:t>yazılıdır. Sınav süreniz 40 dakikadır.</w:t>
      </w:r>
    </w:p>
    <w:p w14:paraId="12A6DAEA" w14:textId="77777777" w:rsidR="007307A7" w:rsidRDefault="00222BE1" w:rsidP="007307A7">
      <w:pPr>
        <w:spacing w:after="0"/>
        <w:ind w:left="-397" w:right="-567" w:hanging="596"/>
        <w:rPr>
          <w:rFonts w:ascii="Arial" w:hAnsi="Arial" w:cs="Arial"/>
          <w:b/>
          <w:sz w:val="20"/>
          <w:szCs w:val="20"/>
        </w:rPr>
      </w:pPr>
      <w:r>
        <w:rPr>
          <w:rFonts w:ascii="Arial" w:hAnsi="Arial" w:cs="Arial"/>
          <w:noProof/>
          <w:sz w:val="20"/>
          <w:szCs w:val="20"/>
          <w:lang w:eastAsia="tr-TR"/>
        </w:rPr>
        <w:pict w14:anchorId="2D6350CE">
          <v:shape id="Metin Kutusu 11" o:spid="_x0000_s1028" type="#_x0000_t202" style="position:absolute;left:0;text-align:left;margin-left:-36.65pt;margin-top:3.45pt;width:556.8pt;height:380.1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" fillcolor="white [3201]" strokeweight=".5pt">
            <v:textbox style="mso-next-textbox:#Metin Kutusu 11">
              <w:txbxContent>
                <w:tbl>
                  <w:tblPr>
                    <w:tblStyle w:val="TabloKlavuzu"/>
                    <w:tblW w:w="0" w:type="auto"/>
                    <w:tblLook w:val="04A0" w:firstRow="1" w:lastRow="0" w:firstColumn="1" w:lastColumn="0" w:noHBand="0" w:noVBand="1"/>
                  </w:tblPr>
                  <w:tblGrid>
                    <w:gridCol w:w="1951"/>
                    <w:gridCol w:w="1701"/>
                    <w:gridCol w:w="2977"/>
                    <w:gridCol w:w="1984"/>
                    <w:gridCol w:w="2282"/>
                  </w:tblGrid>
                  <w:tr w:rsidR="00D10C38" w:rsidRPr="00255A81" w14:paraId="5D693CF3" w14:textId="77777777" w:rsidTr="00D10C38">
                    <w:trPr>
                      <w:trHeight w:val="411"/>
                    </w:trPr>
                    <w:tc>
                      <w:tcPr>
                        <w:tcW w:w="1951" w:type="dxa"/>
                        <w:vAlign w:val="center"/>
                      </w:tcPr>
                      <w:p w14:paraId="4E98B372" w14:textId="77777777" w:rsidR="00D10C38" w:rsidRPr="00255A81" w:rsidRDefault="00D10C38" w:rsidP="00FE5BE8">
                        <w:pPr>
                          <w:jc w:val="center"/>
                          <w:rPr>
                            <w:sz w:val="20"/>
                          </w:rPr>
                        </w:pPr>
                        <w:r w:rsidRPr="00255A81">
                          <w:rPr>
                            <w:sz w:val="20"/>
                          </w:rPr>
                          <w:t>Onluk Sistem</w:t>
                        </w:r>
                      </w:p>
                    </w:tc>
                    <w:tc>
                      <w:tcPr>
                        <w:tcW w:w="1701" w:type="dxa"/>
                        <w:vAlign w:val="center"/>
                      </w:tcPr>
                      <w:p w14:paraId="53290E74" w14:textId="77777777" w:rsidR="00D10C38" w:rsidRPr="00255A81" w:rsidRDefault="00D10C38" w:rsidP="00FE5BE8">
                        <w:pPr>
                          <w:jc w:val="center"/>
                          <w:rPr>
                            <w:sz w:val="20"/>
                          </w:rPr>
                        </w:pPr>
                        <w:r w:rsidRPr="00255A81">
                          <w:rPr>
                            <w:sz w:val="20"/>
                          </w:rPr>
                          <w:t>Grup</w:t>
                        </w:r>
                      </w:p>
                    </w:tc>
                    <w:tc>
                      <w:tcPr>
                        <w:tcW w:w="2977" w:type="dxa"/>
                        <w:vAlign w:val="center"/>
                      </w:tcPr>
                      <w:p w14:paraId="691C6383" w14:textId="77777777" w:rsidR="00D10C38" w:rsidRPr="00255A81" w:rsidRDefault="00D10C38" w:rsidP="00FE5BE8">
                        <w:pPr>
                          <w:jc w:val="center"/>
                          <w:rPr>
                            <w:sz w:val="20"/>
                          </w:rPr>
                        </w:pPr>
                        <w:r w:rsidRPr="00255A81">
                          <w:rPr>
                            <w:sz w:val="20"/>
                          </w:rPr>
                          <w:t>Köktürk ( Göktürk ) Devleti</w:t>
                        </w:r>
                      </w:p>
                    </w:tc>
                    <w:tc>
                      <w:tcPr>
                        <w:tcW w:w="1984" w:type="dxa"/>
                        <w:vAlign w:val="center"/>
                      </w:tcPr>
                      <w:p w14:paraId="01227D99" w14:textId="77777777" w:rsidR="00D10C38" w:rsidRPr="00255A81" w:rsidRDefault="00D10C38" w:rsidP="00FE5BE8">
                        <w:pPr>
                          <w:jc w:val="center"/>
                          <w:rPr>
                            <w:sz w:val="20"/>
                          </w:rPr>
                        </w:pPr>
                        <w:r w:rsidRPr="00255A81">
                          <w:rPr>
                            <w:sz w:val="20"/>
                          </w:rPr>
                          <w:t xml:space="preserve">İmece </w:t>
                        </w:r>
                      </w:p>
                    </w:tc>
                    <w:tc>
                      <w:tcPr>
                        <w:tcW w:w="2282" w:type="dxa"/>
                        <w:tcBorders>
                          <w:top w:val="single" w:sz="4" w:space="0" w:color="auto"/>
                          <w:bottom w:val="single" w:sz="4" w:space="0" w:color="auto"/>
                          <w:right w:val="single" w:sz="4" w:space="0" w:color="auto"/>
                        </w:tcBorders>
                        <w:shd w:val="clear" w:color="auto" w:fill="auto"/>
                      </w:tcPr>
                      <w:p w14:paraId="2339045E" w14:textId="77777777" w:rsidR="00D10C38" w:rsidRPr="00255A81" w:rsidRDefault="004B57B8" w:rsidP="00D10C38">
                        <w:pPr>
                          <w:jc w:val="center"/>
                          <w:rPr>
                            <w:sz w:val="20"/>
                          </w:rPr>
                        </w:pPr>
                        <w:proofErr w:type="spellStart"/>
                        <w:r w:rsidRPr="00255A81">
                          <w:rPr>
                            <w:sz w:val="20"/>
                          </w:rPr>
                          <w:t>Gazneliler</w:t>
                        </w:r>
                        <w:proofErr w:type="spellEnd"/>
                      </w:p>
                    </w:tc>
                  </w:tr>
                  <w:tr w:rsidR="00D10C38" w:rsidRPr="00255A81" w14:paraId="6A32D560" w14:textId="77777777" w:rsidTr="00D10C38">
                    <w:trPr>
                      <w:trHeight w:val="435"/>
                    </w:trPr>
                    <w:tc>
                      <w:tcPr>
                        <w:tcW w:w="1951" w:type="dxa"/>
                        <w:vAlign w:val="center"/>
                      </w:tcPr>
                      <w:p w14:paraId="29542177" w14:textId="77777777" w:rsidR="00D10C38" w:rsidRPr="00255A81" w:rsidRDefault="00D10C38" w:rsidP="00FE5BE8">
                        <w:pPr>
                          <w:jc w:val="center"/>
                          <w:rPr>
                            <w:sz w:val="20"/>
                          </w:rPr>
                        </w:pPr>
                        <w:r w:rsidRPr="00255A81">
                          <w:rPr>
                            <w:sz w:val="20"/>
                          </w:rPr>
                          <w:t>Orhun Yazıtları</w:t>
                        </w:r>
                      </w:p>
                    </w:tc>
                    <w:tc>
                      <w:tcPr>
                        <w:tcW w:w="1701" w:type="dxa"/>
                        <w:vAlign w:val="center"/>
                      </w:tcPr>
                      <w:p w14:paraId="1B9492AC" w14:textId="77777777" w:rsidR="00D10C38" w:rsidRPr="00255A81" w:rsidRDefault="00D10C38" w:rsidP="00FE5BE8">
                        <w:pPr>
                          <w:jc w:val="center"/>
                          <w:rPr>
                            <w:sz w:val="20"/>
                          </w:rPr>
                        </w:pPr>
                        <w:r w:rsidRPr="00255A81">
                          <w:rPr>
                            <w:sz w:val="20"/>
                          </w:rPr>
                          <w:t>Hicret</w:t>
                        </w:r>
                      </w:p>
                    </w:tc>
                    <w:tc>
                      <w:tcPr>
                        <w:tcW w:w="2977" w:type="dxa"/>
                        <w:vAlign w:val="center"/>
                      </w:tcPr>
                      <w:p w14:paraId="2DCB8C0E" w14:textId="77777777" w:rsidR="00D10C38" w:rsidRPr="00255A81" w:rsidRDefault="00D10C38" w:rsidP="00FE5BE8">
                        <w:pPr>
                          <w:jc w:val="center"/>
                          <w:rPr>
                            <w:sz w:val="20"/>
                          </w:rPr>
                        </w:pPr>
                        <w:r w:rsidRPr="00255A81">
                          <w:rPr>
                            <w:sz w:val="20"/>
                          </w:rPr>
                          <w:t xml:space="preserve">Kültür </w:t>
                        </w:r>
                      </w:p>
                    </w:tc>
                    <w:tc>
                      <w:tcPr>
                        <w:tcW w:w="1984" w:type="dxa"/>
                        <w:vAlign w:val="center"/>
                      </w:tcPr>
                      <w:p w14:paraId="74C8B812" w14:textId="77777777" w:rsidR="00D10C38" w:rsidRPr="00255A81" w:rsidRDefault="00D10C38" w:rsidP="00FE5BE8">
                        <w:pPr>
                          <w:jc w:val="center"/>
                          <w:rPr>
                            <w:sz w:val="20"/>
                          </w:rPr>
                        </w:pPr>
                        <w:r w:rsidRPr="00255A81">
                          <w:rPr>
                            <w:sz w:val="20"/>
                          </w:rPr>
                          <w:t>Uygur Devleti</w:t>
                        </w:r>
                      </w:p>
                    </w:tc>
                    <w:tc>
                      <w:tcPr>
                        <w:tcW w:w="2282" w:type="dxa"/>
                        <w:tcBorders>
                          <w:top w:val="single" w:sz="4" w:space="0" w:color="auto"/>
                          <w:bottom w:val="single" w:sz="4" w:space="0" w:color="auto"/>
                          <w:right w:val="single" w:sz="4" w:space="0" w:color="auto"/>
                        </w:tcBorders>
                        <w:shd w:val="clear" w:color="auto" w:fill="auto"/>
                      </w:tcPr>
                      <w:p w14:paraId="534A7337" w14:textId="77777777" w:rsidR="00D10C38" w:rsidRPr="00255A81" w:rsidRDefault="00F60569" w:rsidP="00F60569">
                        <w:pPr>
                          <w:jc w:val="center"/>
                          <w:rPr>
                            <w:sz w:val="20"/>
                          </w:rPr>
                        </w:pPr>
                        <w:r>
                          <w:rPr>
                            <w:sz w:val="20"/>
                          </w:rPr>
                          <w:t>Balbal</w:t>
                        </w:r>
                      </w:p>
                    </w:tc>
                  </w:tr>
                  <w:tr w:rsidR="00D10C38" w:rsidRPr="00255A81" w14:paraId="66B8D74A" w14:textId="77777777" w:rsidTr="00D10C38">
                    <w:trPr>
                      <w:trHeight w:val="435"/>
                    </w:trPr>
                    <w:tc>
                      <w:tcPr>
                        <w:tcW w:w="1951" w:type="dxa"/>
                        <w:vAlign w:val="center"/>
                      </w:tcPr>
                      <w:p w14:paraId="3B30C042" w14:textId="77777777" w:rsidR="00D10C38" w:rsidRPr="00255A81" w:rsidRDefault="00D10C38" w:rsidP="00FE5BE8">
                        <w:pPr>
                          <w:jc w:val="center"/>
                          <w:rPr>
                            <w:sz w:val="20"/>
                          </w:rPr>
                        </w:pPr>
                        <w:r w:rsidRPr="00255A81">
                          <w:rPr>
                            <w:sz w:val="20"/>
                          </w:rPr>
                          <w:t xml:space="preserve">Töre </w:t>
                        </w:r>
                      </w:p>
                    </w:tc>
                    <w:tc>
                      <w:tcPr>
                        <w:tcW w:w="1701" w:type="dxa"/>
                        <w:vAlign w:val="center"/>
                      </w:tcPr>
                      <w:p w14:paraId="584C6B88" w14:textId="77777777" w:rsidR="00D10C38" w:rsidRPr="00255A81" w:rsidRDefault="00D10C38" w:rsidP="00FE5BE8">
                        <w:pPr>
                          <w:jc w:val="center"/>
                          <w:rPr>
                            <w:sz w:val="20"/>
                          </w:rPr>
                        </w:pPr>
                        <w:proofErr w:type="spellStart"/>
                        <w:r w:rsidRPr="00255A81">
                          <w:rPr>
                            <w:sz w:val="20"/>
                          </w:rPr>
                          <w:t>Cimer</w:t>
                        </w:r>
                        <w:proofErr w:type="spellEnd"/>
                      </w:p>
                    </w:tc>
                    <w:tc>
                      <w:tcPr>
                        <w:tcW w:w="2977" w:type="dxa"/>
                        <w:vAlign w:val="center"/>
                      </w:tcPr>
                      <w:p w14:paraId="06C62C28" w14:textId="77777777" w:rsidR="00D10C38" w:rsidRPr="00255A81" w:rsidRDefault="00D10C38" w:rsidP="00FE5BE8">
                        <w:pPr>
                          <w:jc w:val="center"/>
                          <w:rPr>
                            <w:sz w:val="20"/>
                          </w:rPr>
                        </w:pPr>
                        <w:r w:rsidRPr="00255A81">
                          <w:rPr>
                            <w:sz w:val="20"/>
                          </w:rPr>
                          <w:t>Kurultay (toy)</w:t>
                        </w:r>
                      </w:p>
                    </w:tc>
                    <w:tc>
                      <w:tcPr>
                        <w:tcW w:w="1984" w:type="dxa"/>
                        <w:vAlign w:val="center"/>
                      </w:tcPr>
                      <w:p w14:paraId="7B98B5A5" w14:textId="77777777" w:rsidR="00D10C38" w:rsidRPr="00255A81" w:rsidRDefault="00D10C38" w:rsidP="00FE5BE8">
                        <w:pPr>
                          <w:jc w:val="center"/>
                          <w:rPr>
                            <w:sz w:val="20"/>
                          </w:rPr>
                        </w:pPr>
                        <w:r w:rsidRPr="00255A81">
                          <w:rPr>
                            <w:sz w:val="20"/>
                          </w:rPr>
                          <w:t xml:space="preserve">Rol </w:t>
                        </w:r>
                      </w:p>
                    </w:tc>
                    <w:tc>
                      <w:tcPr>
                        <w:tcW w:w="2282" w:type="dxa"/>
                        <w:tcBorders>
                          <w:top w:val="single" w:sz="4" w:space="0" w:color="auto"/>
                          <w:bottom w:val="single" w:sz="4" w:space="0" w:color="auto"/>
                          <w:right w:val="single" w:sz="4" w:space="0" w:color="auto"/>
                        </w:tcBorders>
                        <w:shd w:val="clear" w:color="auto" w:fill="auto"/>
                      </w:tcPr>
                      <w:p w14:paraId="2C7D8735" w14:textId="77777777" w:rsidR="00D10C38" w:rsidRPr="00255A81" w:rsidRDefault="00D10C38">
                        <w:pPr>
                          <w:rPr>
                            <w:sz w:val="20"/>
                          </w:rPr>
                        </w:pPr>
                      </w:p>
                    </w:tc>
                  </w:tr>
                </w:tbl>
                <w:p w14:paraId="5C282652" w14:textId="77777777" w:rsidR="00C05218" w:rsidRPr="00255A81" w:rsidRDefault="001770F3" w:rsidP="00C05218">
                  <w:pPr>
                    <w:spacing w:after="0"/>
                    <w:rPr>
                      <w:b/>
                      <w:sz w:val="20"/>
                    </w:rPr>
                  </w:pPr>
                  <w:proofErr w:type="gramStart"/>
                  <w:r w:rsidRPr="00255A81">
                    <w:rPr>
                      <w:b/>
                      <w:sz w:val="20"/>
                      <w:u w:val="single"/>
                    </w:rPr>
                    <w:t>BÖLÜM  1</w:t>
                  </w:r>
                  <w:proofErr w:type="gramEnd"/>
                  <w:r w:rsidRPr="00255A81">
                    <w:rPr>
                      <w:b/>
                      <w:sz w:val="20"/>
                      <w:u w:val="single"/>
                    </w:rPr>
                    <w:t>:</w:t>
                  </w:r>
                  <w:r w:rsidRPr="00255A81">
                    <w:rPr>
                      <w:sz w:val="20"/>
                    </w:rPr>
                    <w:t xml:space="preserve"> </w:t>
                  </w:r>
                  <w:r w:rsidRPr="00255A81">
                    <w:rPr>
                      <w:b/>
                      <w:sz w:val="20"/>
                    </w:rPr>
                    <w:t>Yukarıdaki kavramları aşağıdaki boşluklara uygun ve anlamlı olacak şekilde yerleştiriniz. (2</w:t>
                  </w:r>
                  <w:r w:rsidR="00D10C38" w:rsidRPr="00255A81">
                    <w:rPr>
                      <w:b/>
                      <w:sz w:val="20"/>
                    </w:rPr>
                    <w:t>5</w:t>
                  </w:r>
                  <w:r w:rsidRPr="00255A81">
                    <w:rPr>
                      <w:b/>
                      <w:sz w:val="20"/>
                    </w:rPr>
                    <w:t xml:space="preserve"> Puan) </w:t>
                  </w:r>
                </w:p>
                <w:p w14:paraId="0B52FBF9" w14:textId="77777777" w:rsidR="00731140" w:rsidRPr="00255A81" w:rsidRDefault="00731140" w:rsidP="004B57B8">
                  <w:pPr>
                    <w:pStyle w:val="Default"/>
                    <w:spacing w:after="39"/>
                    <w:jc w:val="both"/>
                    <w:rPr>
                      <w:rFonts w:ascii="Arial" w:hAnsi="Arial" w:cs="Arial"/>
                      <w:b/>
                      <w:color w:val="auto"/>
                      <w:sz w:val="18"/>
                      <w:szCs w:val="20"/>
                    </w:rPr>
                  </w:pPr>
                </w:p>
                <w:p w14:paraId="09992D51" w14:textId="77777777" w:rsidR="00D10C38" w:rsidRPr="00255A81" w:rsidRDefault="00D10C38" w:rsidP="004B57B8">
                  <w:pPr>
                    <w:pStyle w:val="ListeParagraf"/>
                    <w:numPr>
                      <w:ilvl w:val="0"/>
                      <w:numId w:val="10"/>
                    </w:numPr>
                    <w:spacing w:line="276" w:lineRule="auto"/>
                    <w:ind w:left="284" w:hanging="283"/>
                    <w:jc w:val="both"/>
                    <w:rPr>
                      <w:sz w:val="22"/>
                    </w:rPr>
                  </w:pPr>
                  <w:r w:rsidRPr="00255A81">
                    <w:rPr>
                      <w:sz w:val="22"/>
                    </w:rPr>
                    <w:t xml:space="preserve">Bir grup etkinliğinde yer alan bireylerin üstlendikleri görevlere </w:t>
                  </w:r>
                  <w:proofErr w:type="gramStart"/>
                  <w:r w:rsidRPr="00255A81">
                    <w:rPr>
                      <w:sz w:val="22"/>
                    </w:rPr>
                    <w:t>....</w:t>
                  </w:r>
                  <w:proofErr w:type="gramEnd"/>
                  <w:r w:rsidRPr="00255A81">
                    <w:rPr>
                      <w:sz w:val="22"/>
                    </w:rPr>
                    <w:t xml:space="preserve"> </w:t>
                  </w:r>
                  <w:proofErr w:type="gramStart"/>
                  <w:r w:rsidR="004B57B8" w:rsidRPr="00255A81">
                    <w:rPr>
                      <w:sz w:val="22"/>
                    </w:rPr>
                    <w:t>........</w:t>
                  </w:r>
                  <w:r w:rsidR="00255A81">
                    <w:rPr>
                      <w:sz w:val="22"/>
                    </w:rPr>
                    <w:t>....</w:t>
                  </w:r>
                  <w:r w:rsidR="004B57B8" w:rsidRPr="00255A81">
                    <w:rPr>
                      <w:sz w:val="22"/>
                    </w:rPr>
                    <w:t>................</w:t>
                  </w:r>
                  <w:r w:rsidRPr="00255A81">
                    <w:rPr>
                      <w:sz w:val="22"/>
                    </w:rPr>
                    <w:t>....</w:t>
                  </w:r>
                  <w:proofErr w:type="gramEnd"/>
                  <w:r w:rsidRPr="00255A81">
                    <w:rPr>
                      <w:sz w:val="22"/>
                    </w:rPr>
                    <w:t xml:space="preserve"> </w:t>
                  </w:r>
                  <w:proofErr w:type="gramStart"/>
                  <w:r w:rsidRPr="00255A81">
                    <w:rPr>
                      <w:sz w:val="22"/>
                    </w:rPr>
                    <w:t>denir</w:t>
                  </w:r>
                  <w:proofErr w:type="gramEnd"/>
                  <w:r w:rsidRPr="00255A81">
                    <w:rPr>
                      <w:sz w:val="22"/>
                    </w:rPr>
                    <w:t>.</w:t>
                  </w:r>
                  <w:r w:rsidRPr="00255A81">
                    <w:rPr>
                      <w:rFonts w:ascii="Calibri" w:hAnsi="Calibri" w:cs="Calibri"/>
                      <w:color w:val="000000"/>
                      <w:sz w:val="22"/>
                    </w:rPr>
                    <w:t xml:space="preserve"> (2p)</w:t>
                  </w:r>
                </w:p>
                <w:p w14:paraId="546C3632" w14:textId="77777777" w:rsidR="00D10C38" w:rsidRPr="00255A81" w:rsidRDefault="00D10C38" w:rsidP="004B57B8">
                  <w:pPr>
                    <w:pStyle w:val="ListeParagraf"/>
                    <w:numPr>
                      <w:ilvl w:val="0"/>
                      <w:numId w:val="10"/>
                    </w:numPr>
                    <w:spacing w:line="276" w:lineRule="auto"/>
                    <w:ind w:left="284" w:hanging="283"/>
                    <w:jc w:val="both"/>
                    <w:rPr>
                      <w:sz w:val="22"/>
                    </w:rPr>
                  </w:pPr>
                  <w:r w:rsidRPr="00255A81">
                    <w:rPr>
                      <w:sz w:val="22"/>
                    </w:rPr>
                    <w:t xml:space="preserve">Yerleşik hayata geçen ilk Türk devleti </w:t>
                  </w:r>
                  <w:proofErr w:type="gramStart"/>
                  <w:r w:rsidRPr="00255A81">
                    <w:rPr>
                      <w:sz w:val="22"/>
                    </w:rPr>
                    <w:t>..........</w:t>
                  </w:r>
                  <w:r w:rsidR="004B57B8" w:rsidRPr="00255A81">
                    <w:rPr>
                      <w:sz w:val="22"/>
                    </w:rPr>
                    <w:t>.............</w:t>
                  </w:r>
                  <w:r w:rsidR="00255A81">
                    <w:rPr>
                      <w:sz w:val="22"/>
                    </w:rPr>
                    <w:t>..</w:t>
                  </w:r>
                  <w:r w:rsidR="004B57B8" w:rsidRPr="00255A81">
                    <w:rPr>
                      <w:sz w:val="22"/>
                    </w:rPr>
                    <w:t>....</w:t>
                  </w:r>
                  <w:r w:rsidRPr="00255A81">
                    <w:rPr>
                      <w:sz w:val="22"/>
                    </w:rPr>
                    <w:t>...........</w:t>
                  </w:r>
                  <w:proofErr w:type="spellStart"/>
                  <w:proofErr w:type="gramEnd"/>
                  <w:r w:rsidRPr="00255A81">
                    <w:rPr>
                      <w:sz w:val="22"/>
                    </w:rPr>
                    <w:t>dir</w:t>
                  </w:r>
                  <w:proofErr w:type="spellEnd"/>
                  <w:r w:rsidRPr="00255A81">
                    <w:rPr>
                      <w:sz w:val="22"/>
                    </w:rPr>
                    <w:t xml:space="preserve">. </w:t>
                  </w:r>
                  <w:r w:rsidRPr="00255A81">
                    <w:rPr>
                      <w:rFonts w:ascii="Calibri" w:hAnsi="Calibri" w:cs="Calibri"/>
                      <w:color w:val="000000"/>
                      <w:sz w:val="22"/>
                    </w:rPr>
                    <w:t>(2p)</w:t>
                  </w:r>
                </w:p>
                <w:p w14:paraId="5667F7BA" w14:textId="77777777" w:rsidR="00D10C38" w:rsidRPr="00255A81" w:rsidRDefault="00D10C38" w:rsidP="004B57B8">
                  <w:pPr>
                    <w:pStyle w:val="ListeParagraf"/>
                    <w:numPr>
                      <w:ilvl w:val="0"/>
                      <w:numId w:val="10"/>
                    </w:numPr>
                    <w:spacing w:line="276" w:lineRule="auto"/>
                    <w:ind w:left="284" w:hanging="283"/>
                    <w:jc w:val="both"/>
                    <w:rPr>
                      <w:sz w:val="22"/>
                    </w:rPr>
                  </w:pPr>
                  <w:r w:rsidRPr="00255A81">
                    <w:rPr>
                      <w:sz w:val="22"/>
                    </w:rPr>
                    <w:t>İslam Tarihi’nde 622 yılında Mekke’den Medine’ye yapılan bu göç hareketine</w:t>
                  </w:r>
                  <w:proofErr w:type="gramStart"/>
                  <w:r w:rsidR="004B57B8" w:rsidRPr="00255A81">
                    <w:rPr>
                      <w:sz w:val="22"/>
                    </w:rPr>
                    <w:t>……...........</w:t>
                  </w:r>
                  <w:r w:rsidR="00255A81">
                    <w:rPr>
                      <w:sz w:val="22"/>
                    </w:rPr>
                    <w:t>..</w:t>
                  </w:r>
                  <w:r w:rsidR="004B57B8" w:rsidRPr="00255A81">
                    <w:rPr>
                      <w:sz w:val="22"/>
                    </w:rPr>
                    <w:t>............</w:t>
                  </w:r>
                  <w:r w:rsidRPr="00255A81">
                    <w:rPr>
                      <w:sz w:val="22"/>
                    </w:rPr>
                    <w:t>….</w:t>
                  </w:r>
                  <w:proofErr w:type="gramEnd"/>
                  <w:r w:rsidRPr="00255A81">
                    <w:rPr>
                      <w:sz w:val="22"/>
                    </w:rPr>
                    <w:t xml:space="preserve"> </w:t>
                  </w:r>
                  <w:proofErr w:type="gramStart"/>
                  <w:r w:rsidRPr="00255A81">
                    <w:rPr>
                      <w:sz w:val="22"/>
                    </w:rPr>
                    <w:t>adı</w:t>
                  </w:r>
                  <w:proofErr w:type="gramEnd"/>
                  <w:r w:rsidRPr="00255A81">
                    <w:rPr>
                      <w:sz w:val="22"/>
                    </w:rPr>
                    <w:t xml:space="preserve"> verilir.</w:t>
                  </w:r>
                  <w:r w:rsidRPr="00255A81">
                    <w:rPr>
                      <w:rFonts w:ascii="Calibri" w:hAnsi="Calibri" w:cs="Calibri"/>
                      <w:color w:val="000000"/>
                      <w:sz w:val="22"/>
                    </w:rPr>
                    <w:t xml:space="preserve"> (2p)</w:t>
                  </w:r>
                  <w:r w:rsidRPr="00255A81">
                    <w:rPr>
                      <w:sz w:val="22"/>
                    </w:rPr>
                    <w:t>.</w:t>
                  </w:r>
                </w:p>
                <w:p w14:paraId="6D97730F" w14:textId="77777777" w:rsidR="00D10C38" w:rsidRPr="00255A81" w:rsidRDefault="00D10C38" w:rsidP="004B57B8">
                  <w:pPr>
                    <w:pStyle w:val="ListeParagraf"/>
                    <w:numPr>
                      <w:ilvl w:val="0"/>
                      <w:numId w:val="10"/>
                    </w:numPr>
                    <w:spacing w:line="276" w:lineRule="auto"/>
                    <w:ind w:left="284" w:hanging="283"/>
                    <w:jc w:val="both"/>
                    <w:rPr>
                      <w:sz w:val="22"/>
                    </w:rPr>
                  </w:pPr>
                  <w:r w:rsidRPr="00255A81">
                    <w:rPr>
                      <w:sz w:val="22"/>
                    </w:rPr>
                    <w:t>En az iki ve daha fazla kişiden oluşan, ortak bir amaçları olan, aralarında dayanışma ve işbirliği bulunan topluluğa</w:t>
                  </w:r>
                  <w:proofErr w:type="gramStart"/>
                  <w:r w:rsidRPr="00255A81">
                    <w:rPr>
                      <w:sz w:val="22"/>
                    </w:rPr>
                    <w:t>........</w:t>
                  </w:r>
                  <w:proofErr w:type="gramEnd"/>
                  <w:r w:rsidRPr="00255A81">
                    <w:rPr>
                      <w:sz w:val="22"/>
                    </w:rPr>
                    <w:t xml:space="preserve"> </w:t>
                  </w:r>
                  <w:proofErr w:type="gramStart"/>
                  <w:r w:rsidR="004B57B8" w:rsidRPr="00255A81">
                    <w:rPr>
                      <w:sz w:val="22"/>
                    </w:rPr>
                    <w:t>.................</w:t>
                  </w:r>
                  <w:r w:rsidR="00255A81">
                    <w:rPr>
                      <w:sz w:val="22"/>
                    </w:rPr>
                    <w:t>.....</w:t>
                  </w:r>
                  <w:r w:rsidR="004B57B8" w:rsidRPr="00255A81">
                    <w:rPr>
                      <w:sz w:val="22"/>
                    </w:rPr>
                    <w:t>..</w:t>
                  </w:r>
                  <w:r w:rsidRPr="00255A81">
                    <w:rPr>
                      <w:sz w:val="22"/>
                    </w:rPr>
                    <w:t>........</w:t>
                  </w:r>
                  <w:proofErr w:type="gramEnd"/>
                  <w:r w:rsidRPr="00255A81">
                    <w:rPr>
                      <w:sz w:val="22"/>
                    </w:rPr>
                    <w:t xml:space="preserve"> </w:t>
                  </w:r>
                  <w:proofErr w:type="gramStart"/>
                  <w:r w:rsidRPr="00255A81">
                    <w:rPr>
                      <w:sz w:val="22"/>
                    </w:rPr>
                    <w:t>denir</w:t>
                  </w:r>
                  <w:proofErr w:type="gramEnd"/>
                  <w:r w:rsidRPr="00255A81">
                    <w:rPr>
                      <w:rFonts w:ascii="Calibri" w:hAnsi="Calibri" w:cs="Calibri"/>
                      <w:color w:val="000000"/>
                      <w:sz w:val="22"/>
                    </w:rPr>
                    <w:t>(2p)</w:t>
                  </w:r>
                </w:p>
                <w:p w14:paraId="6625F424" w14:textId="77777777" w:rsidR="00D10C38" w:rsidRPr="00255A81" w:rsidRDefault="00D10C38" w:rsidP="004B57B8">
                  <w:pPr>
                    <w:pStyle w:val="ListeParagraf"/>
                    <w:numPr>
                      <w:ilvl w:val="0"/>
                      <w:numId w:val="10"/>
                    </w:numPr>
                    <w:spacing w:line="276" w:lineRule="auto"/>
                    <w:ind w:left="284" w:hanging="283"/>
                    <w:jc w:val="both"/>
                    <w:rPr>
                      <w:sz w:val="22"/>
                    </w:rPr>
                  </w:pPr>
                  <w:proofErr w:type="gramStart"/>
                  <w:r w:rsidRPr="00255A81">
                    <w:rPr>
                      <w:sz w:val="22"/>
                    </w:rPr>
                    <w:t>.........</w:t>
                  </w:r>
                  <w:proofErr w:type="gramEnd"/>
                  <w:r w:rsidRPr="00255A81">
                    <w:rPr>
                      <w:sz w:val="22"/>
                    </w:rPr>
                    <w:t xml:space="preserve"> </w:t>
                  </w:r>
                  <w:proofErr w:type="gramStart"/>
                  <w:r w:rsidR="004B57B8" w:rsidRPr="00255A81">
                    <w:rPr>
                      <w:sz w:val="22"/>
                    </w:rPr>
                    <w:t>.............</w:t>
                  </w:r>
                  <w:r w:rsidR="00255A81">
                    <w:rPr>
                      <w:sz w:val="22"/>
                    </w:rPr>
                    <w:t>..</w:t>
                  </w:r>
                  <w:r w:rsidR="004B57B8" w:rsidRPr="00255A81">
                    <w:rPr>
                      <w:sz w:val="22"/>
                    </w:rPr>
                    <w:t>..</w:t>
                  </w:r>
                  <w:r w:rsidRPr="00255A81">
                    <w:rPr>
                      <w:sz w:val="22"/>
                    </w:rPr>
                    <w:t>............</w:t>
                  </w:r>
                  <w:proofErr w:type="gramEnd"/>
                  <w:r w:rsidRPr="00255A81">
                    <w:rPr>
                      <w:sz w:val="22"/>
                    </w:rPr>
                    <w:t xml:space="preserve"> Türk tarihinin ve edebiyatının ilk yazılı belgeleridir. </w:t>
                  </w:r>
                  <w:r w:rsidRPr="00255A81">
                    <w:rPr>
                      <w:rFonts w:ascii="Calibri" w:hAnsi="Calibri" w:cs="Calibri"/>
                      <w:color w:val="000000"/>
                      <w:sz w:val="22"/>
                    </w:rPr>
                    <w:t>(2p)</w:t>
                  </w:r>
                </w:p>
                <w:p w14:paraId="59140648" w14:textId="77777777" w:rsidR="00D10C38" w:rsidRPr="00255A81" w:rsidRDefault="00D10C38" w:rsidP="004B57B8">
                  <w:pPr>
                    <w:pStyle w:val="ListeParagraf"/>
                    <w:numPr>
                      <w:ilvl w:val="0"/>
                      <w:numId w:val="10"/>
                    </w:numPr>
                    <w:spacing w:line="276" w:lineRule="auto"/>
                    <w:ind w:left="284" w:hanging="283"/>
                    <w:jc w:val="both"/>
                    <w:rPr>
                      <w:sz w:val="22"/>
                    </w:rPr>
                  </w:pPr>
                  <w:r w:rsidRPr="00255A81">
                    <w:rPr>
                      <w:sz w:val="22"/>
                    </w:rPr>
                    <w:t>Bir toplumun tarih boyunca ürettiği ve kuşaktan kuşağa aktardığı her türlü maddi ve manevi özelliklerin hepsine</w:t>
                  </w:r>
                  <w:proofErr w:type="gramStart"/>
                  <w:r w:rsidRPr="00255A81">
                    <w:rPr>
                      <w:sz w:val="22"/>
                    </w:rPr>
                    <w:t>.....</w:t>
                  </w:r>
                  <w:proofErr w:type="gramEnd"/>
                  <w:r w:rsidRPr="00255A81">
                    <w:rPr>
                      <w:sz w:val="22"/>
                    </w:rPr>
                    <w:t xml:space="preserve"> </w:t>
                  </w:r>
                  <w:proofErr w:type="gramStart"/>
                  <w:r w:rsidR="004B57B8" w:rsidRPr="00255A81">
                    <w:rPr>
                      <w:sz w:val="22"/>
                    </w:rPr>
                    <w:t>...................</w:t>
                  </w:r>
                  <w:r w:rsidR="00255A81">
                    <w:rPr>
                      <w:sz w:val="22"/>
                    </w:rPr>
                    <w:t>....</w:t>
                  </w:r>
                  <w:r w:rsidR="004B57B8" w:rsidRPr="00255A81">
                    <w:rPr>
                      <w:sz w:val="22"/>
                    </w:rPr>
                    <w:t>.....</w:t>
                  </w:r>
                  <w:r w:rsidRPr="00255A81">
                    <w:rPr>
                      <w:sz w:val="22"/>
                    </w:rPr>
                    <w:t>......</w:t>
                  </w:r>
                  <w:proofErr w:type="gramEnd"/>
                  <w:r w:rsidRPr="00255A81">
                    <w:rPr>
                      <w:sz w:val="22"/>
                    </w:rPr>
                    <w:t xml:space="preserve"> </w:t>
                  </w:r>
                  <w:proofErr w:type="gramStart"/>
                  <w:r w:rsidRPr="00255A81">
                    <w:rPr>
                      <w:sz w:val="22"/>
                    </w:rPr>
                    <w:t>denir</w:t>
                  </w:r>
                  <w:proofErr w:type="gramEnd"/>
                  <w:r w:rsidRPr="00255A81">
                    <w:rPr>
                      <w:sz w:val="22"/>
                    </w:rPr>
                    <w:t>.</w:t>
                  </w:r>
                  <w:r w:rsidRPr="00255A81">
                    <w:rPr>
                      <w:rFonts w:ascii="Calibri" w:hAnsi="Calibri" w:cs="Calibri"/>
                      <w:color w:val="000000"/>
                      <w:sz w:val="22"/>
                    </w:rPr>
                    <w:t xml:space="preserve"> (2p)</w:t>
                  </w:r>
                </w:p>
                <w:p w14:paraId="7041E600" w14:textId="77777777" w:rsidR="00D10C38" w:rsidRPr="00255A81" w:rsidRDefault="00D10C38" w:rsidP="004B57B8">
                  <w:pPr>
                    <w:pStyle w:val="ListeParagraf"/>
                    <w:numPr>
                      <w:ilvl w:val="0"/>
                      <w:numId w:val="10"/>
                    </w:numPr>
                    <w:spacing w:line="276" w:lineRule="auto"/>
                    <w:ind w:left="284" w:hanging="283"/>
                    <w:jc w:val="both"/>
                    <w:rPr>
                      <w:sz w:val="22"/>
                    </w:rPr>
                  </w:pPr>
                  <w:r w:rsidRPr="00255A81">
                    <w:rPr>
                      <w:sz w:val="22"/>
                    </w:rPr>
                    <w:t>Kırsal kesimlerde ortak ya da kişisel işlerin el birliğiyle ve sırayla yapılmasına dayanan geleneksel yardımlaşmaya</w:t>
                  </w:r>
                  <w:proofErr w:type="gramStart"/>
                  <w:r w:rsidRPr="00255A81">
                    <w:rPr>
                      <w:sz w:val="22"/>
                    </w:rPr>
                    <w:t>.....</w:t>
                  </w:r>
                  <w:r w:rsidR="004B57B8" w:rsidRPr="00255A81">
                    <w:rPr>
                      <w:sz w:val="22"/>
                    </w:rPr>
                    <w:t>........</w:t>
                  </w:r>
                  <w:r w:rsidR="00255A81">
                    <w:rPr>
                      <w:sz w:val="22"/>
                    </w:rPr>
                    <w:t>...</w:t>
                  </w:r>
                  <w:r w:rsidR="004B57B8" w:rsidRPr="00255A81">
                    <w:rPr>
                      <w:sz w:val="22"/>
                    </w:rPr>
                    <w:t>...........</w:t>
                  </w:r>
                  <w:r w:rsidRPr="00255A81">
                    <w:rPr>
                      <w:sz w:val="22"/>
                    </w:rPr>
                    <w:t>......</w:t>
                  </w:r>
                  <w:proofErr w:type="gramEnd"/>
                  <w:r w:rsidRPr="00255A81">
                    <w:rPr>
                      <w:sz w:val="22"/>
                    </w:rPr>
                    <w:t xml:space="preserve"> </w:t>
                  </w:r>
                  <w:proofErr w:type="gramStart"/>
                  <w:r w:rsidRPr="00255A81">
                    <w:rPr>
                      <w:sz w:val="22"/>
                    </w:rPr>
                    <w:t>denir</w:t>
                  </w:r>
                  <w:proofErr w:type="gramEnd"/>
                  <w:r w:rsidRPr="00255A81">
                    <w:rPr>
                      <w:sz w:val="22"/>
                    </w:rPr>
                    <w:t xml:space="preserve">. </w:t>
                  </w:r>
                  <w:r w:rsidRPr="00255A81">
                    <w:rPr>
                      <w:rFonts w:ascii="Calibri" w:hAnsi="Calibri" w:cs="Calibri"/>
                      <w:color w:val="000000"/>
                      <w:sz w:val="22"/>
                    </w:rPr>
                    <w:t>(2p)</w:t>
                  </w:r>
                </w:p>
                <w:p w14:paraId="2B2172C8" w14:textId="77777777" w:rsidR="00D10C38" w:rsidRPr="00255A81" w:rsidRDefault="00D10C38" w:rsidP="004B57B8">
                  <w:pPr>
                    <w:pStyle w:val="ListeParagraf"/>
                    <w:numPr>
                      <w:ilvl w:val="0"/>
                      <w:numId w:val="10"/>
                    </w:numPr>
                    <w:spacing w:line="276" w:lineRule="auto"/>
                    <w:ind w:left="284" w:hanging="283"/>
                    <w:jc w:val="both"/>
                    <w:rPr>
                      <w:sz w:val="22"/>
                    </w:rPr>
                  </w:pPr>
                  <w:proofErr w:type="gramStart"/>
                  <w:r w:rsidRPr="00255A81">
                    <w:rPr>
                      <w:sz w:val="22"/>
                    </w:rPr>
                    <w:t>........................</w:t>
                  </w:r>
                  <w:r w:rsidR="004B57B8" w:rsidRPr="00255A81">
                    <w:rPr>
                      <w:sz w:val="22"/>
                    </w:rPr>
                    <w:t>....................</w:t>
                  </w:r>
                  <w:r w:rsidRPr="00255A81">
                    <w:rPr>
                      <w:sz w:val="22"/>
                    </w:rPr>
                    <w:t>..</w:t>
                  </w:r>
                  <w:proofErr w:type="gramEnd"/>
                  <w:r w:rsidRPr="00255A81">
                    <w:rPr>
                      <w:sz w:val="22"/>
                    </w:rPr>
                    <w:t xml:space="preserve"> Tarihte Türk adıyla kurulan ilk Türk devletidir.</w:t>
                  </w:r>
                  <w:r w:rsidRPr="00255A81">
                    <w:rPr>
                      <w:rFonts w:ascii="Calibri" w:hAnsi="Calibri" w:cs="Calibri"/>
                      <w:color w:val="000000"/>
                      <w:sz w:val="22"/>
                    </w:rPr>
                    <w:t xml:space="preserve"> (2p)</w:t>
                  </w:r>
                </w:p>
                <w:p w14:paraId="3D3D21F9" w14:textId="77777777" w:rsidR="00D10C38" w:rsidRPr="00255A81" w:rsidRDefault="004B57B8" w:rsidP="004B57B8">
                  <w:pPr>
                    <w:pStyle w:val="ListeParagraf"/>
                    <w:numPr>
                      <w:ilvl w:val="0"/>
                      <w:numId w:val="10"/>
                    </w:numPr>
                    <w:spacing w:line="276" w:lineRule="auto"/>
                    <w:ind w:left="284" w:hanging="283"/>
                    <w:jc w:val="both"/>
                    <w:rPr>
                      <w:sz w:val="22"/>
                    </w:rPr>
                  </w:pPr>
                  <w:proofErr w:type="gramStart"/>
                  <w:r w:rsidRPr="00255A81">
                    <w:rPr>
                      <w:sz w:val="22"/>
                    </w:rPr>
                    <w:t>............................</w:t>
                  </w:r>
                  <w:r w:rsidR="00D10C38" w:rsidRPr="00255A81">
                    <w:rPr>
                      <w:sz w:val="22"/>
                    </w:rPr>
                    <w:t>..</w:t>
                  </w:r>
                  <w:r w:rsidR="00255A81">
                    <w:rPr>
                      <w:sz w:val="22"/>
                    </w:rPr>
                    <w:t>..</w:t>
                  </w:r>
                  <w:r w:rsidR="00D10C38" w:rsidRPr="00255A81">
                    <w:rPr>
                      <w:sz w:val="22"/>
                    </w:rPr>
                    <w:t>.....,</w:t>
                  </w:r>
                  <w:proofErr w:type="gramEnd"/>
                  <w:r w:rsidR="00D10C38" w:rsidRPr="00255A81">
                    <w:rPr>
                      <w:sz w:val="22"/>
                    </w:rPr>
                    <w:t xml:space="preserve"> ordunun onarlı, </w:t>
                  </w:r>
                  <w:proofErr w:type="spellStart"/>
                  <w:r w:rsidR="00D10C38" w:rsidRPr="00255A81">
                    <w:rPr>
                      <w:sz w:val="22"/>
                    </w:rPr>
                    <w:t>yüzerli</w:t>
                  </w:r>
                  <w:proofErr w:type="spellEnd"/>
                  <w:r w:rsidR="00D10C38" w:rsidRPr="00255A81">
                    <w:rPr>
                      <w:sz w:val="22"/>
                    </w:rPr>
                    <w:t xml:space="preserve">, </w:t>
                  </w:r>
                  <w:proofErr w:type="spellStart"/>
                  <w:r w:rsidR="00D10C38" w:rsidRPr="00255A81">
                    <w:rPr>
                      <w:sz w:val="22"/>
                    </w:rPr>
                    <w:t>binerli</w:t>
                  </w:r>
                  <w:proofErr w:type="spellEnd"/>
                  <w:r w:rsidR="00D10C38" w:rsidRPr="00255A81">
                    <w:rPr>
                      <w:sz w:val="22"/>
                    </w:rPr>
                    <w:t xml:space="preserve"> gruplara ayrılarak yönetilmesidir. Mete Han tarafından oluşturulmuştur. Bu sistem sayesinde ordular daha kolay yönetilmiştir.</w:t>
                  </w:r>
                  <w:r w:rsidR="00D10C38" w:rsidRPr="00255A81">
                    <w:rPr>
                      <w:rFonts w:ascii="Calibri" w:hAnsi="Calibri" w:cs="Calibri"/>
                      <w:color w:val="000000"/>
                      <w:sz w:val="22"/>
                    </w:rPr>
                    <w:t xml:space="preserve"> (2p)</w:t>
                  </w:r>
                </w:p>
                <w:p w14:paraId="6D4D1396" w14:textId="77777777" w:rsidR="00D10C38" w:rsidRPr="00255A81" w:rsidRDefault="004B57B8" w:rsidP="004B57B8">
                  <w:pPr>
                    <w:pStyle w:val="ListeParagraf"/>
                    <w:numPr>
                      <w:ilvl w:val="0"/>
                      <w:numId w:val="10"/>
                    </w:numPr>
                    <w:spacing w:line="276" w:lineRule="auto"/>
                    <w:ind w:left="284" w:hanging="283"/>
                    <w:jc w:val="both"/>
                    <w:rPr>
                      <w:sz w:val="22"/>
                    </w:rPr>
                  </w:pPr>
                  <w:proofErr w:type="gramStart"/>
                  <w:r w:rsidRPr="00255A81">
                    <w:rPr>
                      <w:sz w:val="22"/>
                    </w:rPr>
                    <w:t>..................</w:t>
                  </w:r>
                  <w:r w:rsidR="00255A81">
                    <w:rPr>
                      <w:sz w:val="22"/>
                    </w:rPr>
                    <w:t>.</w:t>
                  </w:r>
                  <w:r w:rsidRPr="00255A81">
                    <w:rPr>
                      <w:sz w:val="22"/>
                    </w:rPr>
                    <w:t>....................</w:t>
                  </w:r>
                  <w:proofErr w:type="gramEnd"/>
                  <w:r w:rsidR="00D10C38" w:rsidRPr="00255A81">
                    <w:rPr>
                      <w:sz w:val="22"/>
                    </w:rPr>
                    <w:t>Önemli konularda kararlar alınan, kağanın, hatunun ve önemli devlet adamlarının katıldığı meclistir.</w:t>
                  </w:r>
                  <w:r w:rsidR="00D10C38" w:rsidRPr="00255A81">
                    <w:rPr>
                      <w:rFonts w:ascii="Calibri" w:hAnsi="Calibri" w:cs="Calibri"/>
                      <w:color w:val="000000"/>
                      <w:sz w:val="22"/>
                    </w:rPr>
                    <w:t xml:space="preserve"> (2p)</w:t>
                  </w:r>
                </w:p>
                <w:p w14:paraId="40F5624B" w14:textId="77777777" w:rsidR="00D10C38" w:rsidRPr="00255A81" w:rsidRDefault="00D10C38" w:rsidP="004B57B8">
                  <w:pPr>
                    <w:pStyle w:val="ListeParagraf"/>
                    <w:numPr>
                      <w:ilvl w:val="0"/>
                      <w:numId w:val="10"/>
                    </w:numPr>
                    <w:spacing w:line="276" w:lineRule="auto"/>
                    <w:ind w:left="284" w:hanging="283"/>
                    <w:jc w:val="both"/>
                    <w:rPr>
                      <w:sz w:val="22"/>
                    </w:rPr>
                  </w:pPr>
                  <w:r w:rsidRPr="00255A81">
                    <w:rPr>
                      <w:sz w:val="22"/>
                    </w:rPr>
                    <w:t>Vatandaş ile devlet arasındaki iletişim kanallarını açık tutarak müracaatların her zaman ve her yerden yapılabilmesi</w:t>
                  </w:r>
                  <w:proofErr w:type="gramStart"/>
                  <w:r w:rsidRPr="00255A81">
                    <w:rPr>
                      <w:sz w:val="22"/>
                    </w:rPr>
                    <w:t>………………………….</w:t>
                  </w:r>
                  <w:proofErr w:type="gramEnd"/>
                  <w:r w:rsidRPr="00255A81">
                    <w:rPr>
                      <w:sz w:val="22"/>
                    </w:rPr>
                    <w:t xml:space="preserve">mümkündür. </w:t>
                  </w:r>
                  <w:r w:rsidRPr="00255A81">
                    <w:rPr>
                      <w:rFonts w:ascii="Calibri" w:hAnsi="Calibri" w:cs="Calibri"/>
                      <w:color w:val="000000"/>
                      <w:sz w:val="22"/>
                    </w:rPr>
                    <w:t>(2p)</w:t>
                  </w:r>
                </w:p>
                <w:p w14:paraId="20C8BA61" w14:textId="77777777" w:rsidR="00D10C38" w:rsidRPr="00255A81" w:rsidRDefault="00D10C38" w:rsidP="004B57B8">
                  <w:pPr>
                    <w:pStyle w:val="ListeParagraf"/>
                    <w:numPr>
                      <w:ilvl w:val="0"/>
                      <w:numId w:val="10"/>
                    </w:numPr>
                    <w:spacing w:line="276" w:lineRule="auto"/>
                    <w:ind w:left="0" w:firstLine="0"/>
                    <w:jc w:val="both"/>
                    <w:rPr>
                      <w:sz w:val="22"/>
                    </w:rPr>
                  </w:pPr>
                  <w:r w:rsidRPr="00255A81">
                    <w:rPr>
                      <w:sz w:val="22"/>
                    </w:rPr>
                    <w:t xml:space="preserve">Eski Türk Devletlerinde sosyal hayatı düzenleyen yazılı olmayan hukuk kurallarına </w:t>
                  </w:r>
                  <w:proofErr w:type="gramStart"/>
                  <w:r w:rsidRPr="00255A81">
                    <w:rPr>
                      <w:sz w:val="22"/>
                    </w:rPr>
                    <w:t>.....</w:t>
                  </w:r>
                  <w:r w:rsidR="004B57B8" w:rsidRPr="00255A81">
                    <w:rPr>
                      <w:sz w:val="22"/>
                    </w:rPr>
                    <w:t>....</w:t>
                  </w:r>
                  <w:r w:rsidR="00255A81">
                    <w:rPr>
                      <w:sz w:val="22"/>
                    </w:rPr>
                    <w:t>...</w:t>
                  </w:r>
                  <w:r w:rsidR="004B57B8" w:rsidRPr="00255A81">
                    <w:rPr>
                      <w:sz w:val="22"/>
                    </w:rPr>
                    <w:t>.........</w:t>
                  </w:r>
                  <w:r w:rsidRPr="00255A81">
                    <w:rPr>
                      <w:sz w:val="22"/>
                    </w:rPr>
                    <w:t>.........</w:t>
                  </w:r>
                  <w:proofErr w:type="gramEnd"/>
                  <w:r w:rsidRPr="00255A81">
                    <w:rPr>
                      <w:sz w:val="22"/>
                    </w:rPr>
                    <w:t>denir.</w:t>
                  </w:r>
                  <w:r w:rsidRPr="00255A81">
                    <w:rPr>
                      <w:rFonts w:ascii="Calibri" w:hAnsi="Calibri" w:cs="Calibri"/>
                      <w:color w:val="000000"/>
                      <w:sz w:val="22"/>
                    </w:rPr>
                    <w:t xml:space="preserve"> (3p)</w:t>
                  </w:r>
                </w:p>
                <w:p w14:paraId="4FA2DAA1" w14:textId="77777777" w:rsidR="00D85634" w:rsidRPr="00EC4077" w:rsidRDefault="00D85634" w:rsidP="00731140">
                  <w:pPr>
                    <w:pStyle w:val="Default"/>
                    <w:rPr>
                      <w:sz w:val="22"/>
                      <w:szCs w:val="22"/>
                    </w:rPr>
                  </w:pPr>
                </w:p>
              </w:txbxContent>
            </v:textbox>
          </v:shape>
        </w:pict>
      </w:r>
    </w:p>
    <w:p w14:paraId="2628F80F" w14:textId="77777777" w:rsidR="007307A7" w:rsidRDefault="007307A7" w:rsidP="007307A7">
      <w:pPr>
        <w:ind w:left="-340" w:hanging="596"/>
        <w:rPr>
          <w:rFonts w:ascii="Arial" w:hAnsi="Arial" w:cs="Arial"/>
          <w:b/>
          <w:sz w:val="20"/>
          <w:szCs w:val="20"/>
        </w:rPr>
      </w:pPr>
    </w:p>
    <w:p w14:paraId="0CC12202" w14:textId="77777777" w:rsidR="007307A7" w:rsidRDefault="007307A7" w:rsidP="007307A7">
      <w:pPr>
        <w:ind w:left="-340" w:hanging="596"/>
        <w:rPr>
          <w:rFonts w:ascii="Arial" w:hAnsi="Arial" w:cs="Arial"/>
          <w:b/>
          <w:sz w:val="20"/>
          <w:szCs w:val="20"/>
        </w:rPr>
      </w:pPr>
    </w:p>
    <w:p w14:paraId="68424FEF" w14:textId="77777777" w:rsidR="007307A7" w:rsidRDefault="007307A7" w:rsidP="007307A7">
      <w:pPr>
        <w:ind w:left="-340" w:hanging="596"/>
        <w:rPr>
          <w:rFonts w:ascii="Arial" w:hAnsi="Arial" w:cs="Arial"/>
          <w:b/>
          <w:sz w:val="20"/>
          <w:szCs w:val="20"/>
        </w:rPr>
      </w:pPr>
    </w:p>
    <w:p w14:paraId="53018047" w14:textId="77777777" w:rsidR="007307A7" w:rsidRDefault="007307A7" w:rsidP="007307A7">
      <w:pPr>
        <w:ind w:left="-340" w:hanging="596"/>
        <w:rPr>
          <w:rFonts w:ascii="Arial" w:hAnsi="Arial" w:cs="Arial"/>
          <w:b/>
          <w:sz w:val="20"/>
          <w:szCs w:val="20"/>
        </w:rPr>
      </w:pPr>
    </w:p>
    <w:p w14:paraId="7BA318AE" w14:textId="77777777" w:rsidR="007307A7" w:rsidRDefault="007307A7" w:rsidP="007307A7">
      <w:pPr>
        <w:ind w:left="-340" w:hanging="596"/>
        <w:rPr>
          <w:rFonts w:ascii="Arial" w:hAnsi="Arial" w:cs="Arial"/>
          <w:b/>
          <w:sz w:val="20"/>
          <w:szCs w:val="20"/>
        </w:rPr>
      </w:pPr>
    </w:p>
    <w:p w14:paraId="3AF6B2D6" w14:textId="77777777" w:rsidR="007307A7" w:rsidRDefault="007307A7" w:rsidP="007307A7">
      <w:pPr>
        <w:spacing w:after="0"/>
        <w:ind w:hanging="596"/>
        <w:rPr>
          <w:rFonts w:ascii="Arial" w:hAnsi="Arial" w:cs="Arial"/>
          <w:b/>
          <w:sz w:val="20"/>
          <w:szCs w:val="20"/>
        </w:rPr>
      </w:pPr>
    </w:p>
    <w:p w14:paraId="25379DAD" w14:textId="77777777" w:rsidR="007307A7" w:rsidRPr="00EC6DA9" w:rsidRDefault="007307A7" w:rsidP="007307A7">
      <w:pPr>
        <w:spacing w:after="0"/>
        <w:rPr>
          <w:rFonts w:ascii="Arial" w:hAnsi="Arial" w:cs="Arial"/>
          <w:sz w:val="20"/>
          <w:szCs w:val="20"/>
        </w:rPr>
      </w:pPr>
    </w:p>
    <w:p w14:paraId="61A8B8D5" w14:textId="77777777" w:rsidR="007307A7" w:rsidRPr="007307A7" w:rsidRDefault="007307A7" w:rsidP="007307A7">
      <w:pPr>
        <w:spacing w:after="0" w:line="240" w:lineRule="auto"/>
        <w:ind w:left="-851"/>
        <w:rPr>
          <w:b/>
          <w:i/>
        </w:rPr>
      </w:pPr>
      <w:r w:rsidRPr="007307A7">
        <w:t xml:space="preserve">                                                                                                                                            </w:t>
      </w:r>
    </w:p>
    <w:p w14:paraId="20C7AC0E" w14:textId="77777777" w:rsidR="007307A7" w:rsidRPr="007307A7" w:rsidRDefault="007307A7" w:rsidP="007307A7">
      <w:pPr>
        <w:spacing w:after="0" w:line="240" w:lineRule="auto"/>
        <w:ind w:left="-851"/>
        <w:rPr>
          <w:b/>
          <w:i/>
        </w:rPr>
      </w:pPr>
      <w:r w:rsidRPr="007307A7">
        <w:rPr>
          <w:b/>
          <w:i/>
        </w:rPr>
        <w:t xml:space="preserve">                                                                                                                                                 </w:t>
      </w:r>
    </w:p>
    <w:p w14:paraId="27206569" w14:textId="77777777" w:rsidR="007307A7" w:rsidRPr="007307A7" w:rsidRDefault="007307A7" w:rsidP="007307A7">
      <w:pPr>
        <w:spacing w:after="0" w:line="240" w:lineRule="auto"/>
        <w:ind w:left="-851"/>
        <w:rPr>
          <w:b/>
          <w:i/>
        </w:rPr>
      </w:pPr>
      <w:r w:rsidRPr="007307A7">
        <w:rPr>
          <w:b/>
          <w:i/>
        </w:rPr>
        <w:t xml:space="preserve">                                                                                                                               </w:t>
      </w:r>
    </w:p>
    <w:p w14:paraId="20DF3C32" w14:textId="77777777" w:rsidR="001B5449" w:rsidRDefault="001B5449" w:rsidP="001B5449">
      <w:pPr>
        <w:spacing w:after="0" w:line="240" w:lineRule="auto"/>
        <w:ind w:left="1416" w:firstLine="708"/>
        <w:jc w:val="both"/>
        <w:rPr>
          <w:b/>
          <w:sz w:val="20"/>
          <w:szCs w:val="16"/>
          <w:u w:val="single"/>
        </w:rPr>
      </w:pPr>
    </w:p>
    <w:p w14:paraId="2F1515D8" w14:textId="77777777" w:rsidR="00826AC8" w:rsidRDefault="00826AC8" w:rsidP="001B5449">
      <w:pPr>
        <w:spacing w:after="0" w:line="240" w:lineRule="auto"/>
        <w:ind w:left="1416" w:firstLine="708"/>
        <w:jc w:val="both"/>
        <w:rPr>
          <w:b/>
          <w:sz w:val="20"/>
          <w:szCs w:val="16"/>
          <w:u w:val="single"/>
        </w:rPr>
      </w:pPr>
    </w:p>
    <w:p w14:paraId="56F3C47A" w14:textId="77777777" w:rsidR="00826AC8" w:rsidRDefault="00826AC8" w:rsidP="001B5449">
      <w:pPr>
        <w:spacing w:after="0" w:line="240" w:lineRule="auto"/>
        <w:ind w:left="1416" w:firstLine="708"/>
        <w:jc w:val="both"/>
        <w:rPr>
          <w:b/>
          <w:sz w:val="20"/>
          <w:szCs w:val="16"/>
          <w:u w:val="single"/>
        </w:rPr>
      </w:pPr>
    </w:p>
    <w:p w14:paraId="60C56152" w14:textId="77777777" w:rsidR="00E70ABA" w:rsidRDefault="00E70ABA" w:rsidP="00E70ABA">
      <w:pPr>
        <w:spacing w:after="0" w:line="240" w:lineRule="auto"/>
        <w:jc w:val="both"/>
        <w:rPr>
          <w:b/>
          <w:sz w:val="20"/>
          <w:szCs w:val="16"/>
          <w:u w:val="single"/>
        </w:rPr>
      </w:pPr>
    </w:p>
    <w:p w14:paraId="0F33814D" w14:textId="77777777" w:rsidR="00EC4077" w:rsidRDefault="00EC4077" w:rsidP="00E70ABA">
      <w:pPr>
        <w:spacing w:after="0" w:line="240" w:lineRule="auto"/>
        <w:jc w:val="both"/>
        <w:rPr>
          <w:b/>
          <w:sz w:val="20"/>
          <w:szCs w:val="16"/>
          <w:u w:val="single"/>
        </w:rPr>
      </w:pPr>
    </w:p>
    <w:p w14:paraId="45F419C6" w14:textId="77777777" w:rsidR="00EC4077" w:rsidRDefault="00EC4077" w:rsidP="00E70ABA">
      <w:pPr>
        <w:spacing w:after="0" w:line="240" w:lineRule="auto"/>
        <w:jc w:val="both"/>
        <w:rPr>
          <w:b/>
          <w:sz w:val="20"/>
          <w:szCs w:val="16"/>
          <w:u w:val="single"/>
        </w:rPr>
      </w:pPr>
    </w:p>
    <w:p w14:paraId="408DA09D" w14:textId="77777777" w:rsidR="00EC4077" w:rsidRDefault="00EC4077" w:rsidP="00E70ABA">
      <w:pPr>
        <w:spacing w:after="0" w:line="240" w:lineRule="auto"/>
        <w:jc w:val="both"/>
        <w:rPr>
          <w:b/>
          <w:sz w:val="20"/>
          <w:szCs w:val="16"/>
          <w:u w:val="single"/>
        </w:rPr>
      </w:pPr>
    </w:p>
    <w:p w14:paraId="14577F27" w14:textId="77777777" w:rsidR="00EC4077" w:rsidRDefault="00EC4077" w:rsidP="00E70ABA">
      <w:pPr>
        <w:spacing w:after="0" w:line="240" w:lineRule="auto"/>
        <w:jc w:val="both"/>
        <w:rPr>
          <w:b/>
          <w:sz w:val="20"/>
          <w:szCs w:val="16"/>
          <w:u w:val="single"/>
        </w:rPr>
      </w:pPr>
    </w:p>
    <w:p w14:paraId="7BB5C605" w14:textId="77777777" w:rsidR="00EC4077" w:rsidRDefault="00EC4077" w:rsidP="00E70ABA">
      <w:pPr>
        <w:spacing w:after="0" w:line="240" w:lineRule="auto"/>
        <w:jc w:val="both"/>
        <w:rPr>
          <w:b/>
          <w:sz w:val="20"/>
          <w:szCs w:val="16"/>
          <w:u w:val="single"/>
        </w:rPr>
      </w:pPr>
    </w:p>
    <w:p w14:paraId="077A9944" w14:textId="77777777" w:rsidR="00EC4077" w:rsidRDefault="00EC4077" w:rsidP="00E70ABA">
      <w:pPr>
        <w:spacing w:after="0" w:line="240" w:lineRule="auto"/>
        <w:jc w:val="both"/>
        <w:rPr>
          <w:b/>
          <w:sz w:val="20"/>
          <w:szCs w:val="16"/>
          <w:u w:val="single"/>
        </w:rPr>
      </w:pPr>
    </w:p>
    <w:p w14:paraId="05568B77" w14:textId="77777777" w:rsidR="00EC4077" w:rsidRDefault="00EC4077" w:rsidP="00E70ABA">
      <w:pPr>
        <w:spacing w:after="0" w:line="240" w:lineRule="auto"/>
        <w:jc w:val="both"/>
        <w:rPr>
          <w:b/>
          <w:sz w:val="20"/>
          <w:szCs w:val="16"/>
          <w:u w:val="single"/>
        </w:rPr>
      </w:pPr>
    </w:p>
    <w:p w14:paraId="64310BD3" w14:textId="77777777" w:rsidR="00EC4077" w:rsidRDefault="00EC4077" w:rsidP="00E70ABA">
      <w:pPr>
        <w:spacing w:after="0" w:line="240" w:lineRule="auto"/>
        <w:jc w:val="both"/>
        <w:rPr>
          <w:b/>
          <w:sz w:val="20"/>
          <w:szCs w:val="16"/>
          <w:u w:val="single"/>
        </w:rPr>
      </w:pPr>
    </w:p>
    <w:p w14:paraId="489F9550" w14:textId="77777777" w:rsidR="00EC4077" w:rsidRDefault="00EC4077" w:rsidP="00E70ABA">
      <w:pPr>
        <w:spacing w:after="0" w:line="240" w:lineRule="auto"/>
        <w:jc w:val="both"/>
        <w:rPr>
          <w:b/>
          <w:sz w:val="20"/>
          <w:szCs w:val="16"/>
          <w:u w:val="single"/>
        </w:rPr>
      </w:pPr>
    </w:p>
    <w:p w14:paraId="2D2FFAFA" w14:textId="77777777" w:rsidR="00EC4077" w:rsidRDefault="00EC4077" w:rsidP="00E70ABA">
      <w:pPr>
        <w:spacing w:after="0" w:line="240" w:lineRule="auto"/>
        <w:jc w:val="both"/>
        <w:rPr>
          <w:b/>
          <w:sz w:val="20"/>
          <w:szCs w:val="16"/>
          <w:u w:val="single"/>
        </w:rPr>
      </w:pPr>
    </w:p>
    <w:p w14:paraId="24BC054A" w14:textId="77777777" w:rsidR="00EC4077" w:rsidRPr="00E11737" w:rsidRDefault="00EC4077" w:rsidP="00E70ABA">
      <w:pPr>
        <w:spacing w:after="0" w:line="240" w:lineRule="auto"/>
        <w:jc w:val="both"/>
        <w:rPr>
          <w:b/>
          <w:sz w:val="18"/>
          <w:szCs w:val="16"/>
          <w:u w:val="single"/>
        </w:rPr>
      </w:pPr>
    </w:p>
    <w:p w14:paraId="5C23B1C3" w14:textId="77777777" w:rsidR="00EC4077" w:rsidRPr="00E11737" w:rsidRDefault="00EC4077" w:rsidP="00E70ABA">
      <w:pPr>
        <w:spacing w:after="0" w:line="240" w:lineRule="auto"/>
        <w:jc w:val="both"/>
        <w:rPr>
          <w:b/>
          <w:sz w:val="18"/>
          <w:szCs w:val="16"/>
          <w:u w:val="single"/>
        </w:rPr>
      </w:pPr>
    </w:p>
    <w:tbl>
      <w:tblPr>
        <w:tblStyle w:val="TabloKlavuzu"/>
        <w:tblpPr w:leftFromText="141" w:rightFromText="141" w:vertAnchor="text" w:horzAnchor="margin" w:tblpXSpec="center" w:tblpY="5"/>
        <w:tblOverlap w:val="neve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3"/>
        <w:gridCol w:w="858"/>
        <w:gridCol w:w="859"/>
      </w:tblGrid>
      <w:tr w:rsidR="00255A81" w:rsidRPr="00E11737" w14:paraId="2B34D107" w14:textId="77777777" w:rsidTr="00063A7A">
        <w:trPr>
          <w:trHeight w:val="64"/>
        </w:trPr>
        <w:tc>
          <w:tcPr>
            <w:tcW w:w="10690" w:type="dxa"/>
            <w:gridSpan w:val="3"/>
          </w:tcPr>
          <w:p w14:paraId="6067636C" w14:textId="77777777" w:rsidR="00255A81" w:rsidRPr="00E11737" w:rsidRDefault="00255A81" w:rsidP="00063A7A">
            <w:pPr>
              <w:ind w:left="-709"/>
              <w:rPr>
                <w:rFonts w:ascii="Arial" w:hAnsi="Arial" w:cs="Arial"/>
                <w:b/>
                <w:sz w:val="20"/>
                <w:szCs w:val="20"/>
              </w:rPr>
            </w:pPr>
            <w:r w:rsidRPr="00E11737">
              <w:rPr>
                <w:b/>
                <w:sz w:val="18"/>
                <w:szCs w:val="16"/>
                <w:u w:val="single"/>
              </w:rPr>
              <w:t xml:space="preserve">               </w:t>
            </w:r>
            <w:r w:rsidR="00E11737">
              <w:rPr>
                <w:b/>
                <w:sz w:val="18"/>
                <w:szCs w:val="16"/>
                <w:u w:val="single"/>
              </w:rPr>
              <w:t xml:space="preserve">   </w:t>
            </w:r>
            <w:r w:rsidRPr="00E11737">
              <w:rPr>
                <w:b/>
                <w:sz w:val="20"/>
                <w:szCs w:val="16"/>
                <w:u w:val="single"/>
              </w:rPr>
              <w:t xml:space="preserve">BÖLÜM 4: </w:t>
            </w:r>
            <w:proofErr w:type="spellStart"/>
            <w:r w:rsidRPr="00E11737">
              <w:rPr>
                <w:rFonts w:ascii="Arial" w:hAnsi="Arial" w:cs="Arial"/>
                <w:b/>
                <w:sz w:val="20"/>
                <w:szCs w:val="20"/>
              </w:rPr>
              <w:t>D.Aşağıda</w:t>
            </w:r>
            <w:proofErr w:type="spellEnd"/>
            <w:r w:rsidRPr="00E11737">
              <w:rPr>
                <w:rFonts w:ascii="Arial" w:hAnsi="Arial" w:cs="Arial"/>
                <w:b/>
                <w:sz w:val="20"/>
                <w:szCs w:val="20"/>
              </w:rPr>
              <w:t xml:space="preserve"> verilen doğru yanlış cümlelerini cevaplandırınız (10 Puan)</w:t>
            </w:r>
          </w:p>
          <w:p w14:paraId="795E216A" w14:textId="77777777" w:rsidR="00255A81" w:rsidRPr="00E11737" w:rsidRDefault="00255A81" w:rsidP="00063A7A">
            <w:pPr>
              <w:spacing w:before="120"/>
              <w:rPr>
                <w:rFonts w:ascii="Arial" w:hAnsi="Arial" w:cs="Arial"/>
                <w:b/>
                <w:sz w:val="16"/>
                <w:szCs w:val="20"/>
              </w:rPr>
            </w:pPr>
          </w:p>
        </w:tc>
      </w:tr>
      <w:tr w:rsidR="00255A81" w:rsidRPr="004B57B8" w14:paraId="7E689829" w14:textId="77777777" w:rsidTr="00063A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hRule="exact" w:val="425"/>
        </w:trPr>
        <w:tc>
          <w:tcPr>
            <w:tcW w:w="8973" w:type="dxa"/>
          </w:tcPr>
          <w:p w14:paraId="2443B437" w14:textId="77777777" w:rsidR="00255A81" w:rsidRPr="004B57B8" w:rsidRDefault="00255A81" w:rsidP="00063A7A">
            <w:pPr>
              <w:spacing w:before="120"/>
              <w:jc w:val="center"/>
              <w:rPr>
                <w:rFonts w:ascii="Arial" w:hAnsi="Arial" w:cs="Arial"/>
                <w:b/>
                <w:sz w:val="18"/>
                <w:szCs w:val="20"/>
              </w:rPr>
            </w:pPr>
            <w:r w:rsidRPr="004B57B8">
              <w:rPr>
                <w:rFonts w:ascii="Arial" w:hAnsi="Arial" w:cs="Arial"/>
                <w:b/>
                <w:sz w:val="18"/>
                <w:szCs w:val="20"/>
              </w:rPr>
              <w:t>Cümleler</w:t>
            </w:r>
          </w:p>
        </w:tc>
        <w:tc>
          <w:tcPr>
            <w:tcW w:w="858" w:type="dxa"/>
          </w:tcPr>
          <w:p w14:paraId="54655E12" w14:textId="77777777" w:rsidR="00255A81" w:rsidRPr="004B57B8" w:rsidRDefault="00255A81" w:rsidP="00063A7A">
            <w:pPr>
              <w:spacing w:before="120"/>
              <w:rPr>
                <w:rFonts w:ascii="Arial" w:hAnsi="Arial" w:cs="Arial"/>
                <w:b/>
                <w:sz w:val="18"/>
                <w:szCs w:val="20"/>
              </w:rPr>
            </w:pPr>
            <w:r w:rsidRPr="004B57B8">
              <w:rPr>
                <w:rFonts w:ascii="Arial" w:hAnsi="Arial" w:cs="Arial"/>
                <w:b/>
                <w:sz w:val="18"/>
                <w:szCs w:val="20"/>
              </w:rPr>
              <w:t>Doğru</w:t>
            </w:r>
          </w:p>
        </w:tc>
        <w:tc>
          <w:tcPr>
            <w:tcW w:w="859" w:type="dxa"/>
          </w:tcPr>
          <w:p w14:paraId="4FD6CC4D" w14:textId="77777777" w:rsidR="00255A81" w:rsidRPr="004B57B8" w:rsidRDefault="00255A81" w:rsidP="00063A7A">
            <w:pPr>
              <w:spacing w:before="120"/>
              <w:rPr>
                <w:rFonts w:ascii="Arial" w:hAnsi="Arial" w:cs="Arial"/>
                <w:b/>
                <w:sz w:val="18"/>
                <w:szCs w:val="20"/>
              </w:rPr>
            </w:pPr>
            <w:r w:rsidRPr="004B57B8">
              <w:rPr>
                <w:rFonts w:ascii="Arial" w:hAnsi="Arial" w:cs="Arial"/>
                <w:b/>
                <w:sz w:val="18"/>
                <w:szCs w:val="20"/>
              </w:rPr>
              <w:t>Yanlış</w:t>
            </w:r>
          </w:p>
        </w:tc>
      </w:tr>
      <w:tr w:rsidR="00255A81" w:rsidRPr="004B57B8" w14:paraId="5AE94D20" w14:textId="77777777" w:rsidTr="00063A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hRule="exact" w:val="482"/>
        </w:trPr>
        <w:tc>
          <w:tcPr>
            <w:tcW w:w="8973" w:type="dxa"/>
          </w:tcPr>
          <w:p w14:paraId="0DA25635" w14:textId="77777777" w:rsidR="00255A81" w:rsidRPr="004B57B8" w:rsidRDefault="00255A81" w:rsidP="00063A7A">
            <w:pPr>
              <w:spacing w:before="120"/>
              <w:rPr>
                <w:rFonts w:ascii="Arial" w:hAnsi="Arial" w:cs="Arial"/>
                <w:sz w:val="18"/>
                <w:szCs w:val="20"/>
              </w:rPr>
            </w:pPr>
            <w:r w:rsidRPr="00295BB7">
              <w:rPr>
                <w:rFonts w:ascii="Tahoma" w:hAnsi="Tahoma" w:cs="Tahoma"/>
                <w:sz w:val="18"/>
                <w:szCs w:val="20"/>
              </w:rPr>
              <w:t xml:space="preserve">Rolümüz, içinde bulunduğumuz gruba veya kuruma göre değişebilir. </w:t>
            </w:r>
          </w:p>
          <w:p w14:paraId="27D1E5BB" w14:textId="77777777" w:rsidR="00255A81" w:rsidRPr="004B57B8" w:rsidRDefault="00255A81" w:rsidP="00063A7A">
            <w:pPr>
              <w:spacing w:before="120"/>
              <w:rPr>
                <w:rFonts w:ascii="Arial" w:hAnsi="Arial" w:cs="Arial"/>
                <w:sz w:val="18"/>
                <w:szCs w:val="20"/>
              </w:rPr>
            </w:pPr>
          </w:p>
          <w:p w14:paraId="3A66EC6F" w14:textId="77777777" w:rsidR="00255A81" w:rsidRPr="004B57B8" w:rsidRDefault="00255A81" w:rsidP="00063A7A">
            <w:pPr>
              <w:spacing w:before="120"/>
              <w:rPr>
                <w:rFonts w:ascii="Arial" w:hAnsi="Arial" w:cs="Arial"/>
                <w:sz w:val="18"/>
                <w:szCs w:val="20"/>
              </w:rPr>
            </w:pPr>
            <w:r w:rsidRPr="004B57B8">
              <w:rPr>
                <w:rFonts w:ascii="Arial" w:hAnsi="Arial" w:cs="Arial"/>
                <w:sz w:val="18"/>
                <w:szCs w:val="20"/>
              </w:rPr>
              <w:t xml:space="preserve">                                      </w:t>
            </w:r>
          </w:p>
        </w:tc>
        <w:tc>
          <w:tcPr>
            <w:tcW w:w="858" w:type="dxa"/>
          </w:tcPr>
          <w:p w14:paraId="19892C54" w14:textId="77777777" w:rsidR="00255A81" w:rsidRPr="004B57B8" w:rsidRDefault="00255A81" w:rsidP="00063A7A">
            <w:pPr>
              <w:spacing w:before="120"/>
              <w:rPr>
                <w:rFonts w:ascii="Arial" w:hAnsi="Arial" w:cs="Arial"/>
                <w:b/>
                <w:sz w:val="18"/>
                <w:szCs w:val="20"/>
              </w:rPr>
            </w:pPr>
          </w:p>
        </w:tc>
        <w:tc>
          <w:tcPr>
            <w:tcW w:w="859" w:type="dxa"/>
          </w:tcPr>
          <w:p w14:paraId="3E76495D" w14:textId="77777777" w:rsidR="00255A81" w:rsidRPr="004B57B8" w:rsidRDefault="00255A81" w:rsidP="00063A7A">
            <w:pPr>
              <w:spacing w:before="120"/>
              <w:rPr>
                <w:rFonts w:ascii="Arial" w:hAnsi="Arial" w:cs="Arial"/>
                <w:b/>
                <w:sz w:val="18"/>
                <w:szCs w:val="20"/>
              </w:rPr>
            </w:pPr>
          </w:p>
        </w:tc>
      </w:tr>
      <w:tr w:rsidR="00255A81" w:rsidRPr="004B57B8" w14:paraId="56DF0BF1" w14:textId="77777777" w:rsidTr="00063A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hRule="exact" w:val="482"/>
        </w:trPr>
        <w:tc>
          <w:tcPr>
            <w:tcW w:w="8973" w:type="dxa"/>
          </w:tcPr>
          <w:p w14:paraId="4340A462" w14:textId="77777777" w:rsidR="00255A81" w:rsidRPr="004B57B8" w:rsidRDefault="00255A81" w:rsidP="00063A7A">
            <w:pPr>
              <w:spacing w:before="120"/>
              <w:rPr>
                <w:rFonts w:ascii="Arial" w:hAnsi="Arial" w:cs="Arial"/>
                <w:sz w:val="18"/>
                <w:szCs w:val="20"/>
              </w:rPr>
            </w:pPr>
            <w:r w:rsidRPr="00295BB7">
              <w:rPr>
                <w:rFonts w:ascii="Tahoma" w:hAnsi="Tahoma" w:cs="Tahoma"/>
                <w:sz w:val="18"/>
                <w:szCs w:val="20"/>
              </w:rPr>
              <w:t>Önyargıların ve kalıp yargıların güçlü olduğu yerde insanlar birbiriyle yakınlaşır.</w:t>
            </w:r>
          </w:p>
        </w:tc>
        <w:tc>
          <w:tcPr>
            <w:tcW w:w="858" w:type="dxa"/>
          </w:tcPr>
          <w:p w14:paraId="21EF22B0" w14:textId="77777777" w:rsidR="00255A81" w:rsidRPr="004B57B8" w:rsidRDefault="00255A81" w:rsidP="00063A7A">
            <w:pPr>
              <w:spacing w:before="120"/>
              <w:rPr>
                <w:rFonts w:ascii="Arial" w:hAnsi="Arial" w:cs="Arial"/>
                <w:sz w:val="18"/>
                <w:szCs w:val="20"/>
              </w:rPr>
            </w:pPr>
          </w:p>
        </w:tc>
        <w:tc>
          <w:tcPr>
            <w:tcW w:w="859" w:type="dxa"/>
          </w:tcPr>
          <w:p w14:paraId="6E1280AB" w14:textId="77777777" w:rsidR="00255A81" w:rsidRPr="004B57B8" w:rsidRDefault="00255A81" w:rsidP="00063A7A">
            <w:pPr>
              <w:spacing w:before="120"/>
              <w:rPr>
                <w:rFonts w:ascii="Arial" w:hAnsi="Arial" w:cs="Arial"/>
                <w:sz w:val="18"/>
                <w:szCs w:val="20"/>
              </w:rPr>
            </w:pPr>
          </w:p>
        </w:tc>
      </w:tr>
      <w:tr w:rsidR="00255A81" w:rsidRPr="004B57B8" w14:paraId="46C6934C" w14:textId="77777777" w:rsidTr="00063A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hRule="exact" w:val="482"/>
        </w:trPr>
        <w:tc>
          <w:tcPr>
            <w:tcW w:w="8973" w:type="dxa"/>
          </w:tcPr>
          <w:p w14:paraId="45DA0513" w14:textId="77777777" w:rsidR="00255A81" w:rsidRPr="004B57B8" w:rsidRDefault="00255A81" w:rsidP="00063A7A">
            <w:pPr>
              <w:spacing w:before="120"/>
              <w:rPr>
                <w:rFonts w:ascii="Arial" w:hAnsi="Arial" w:cs="Arial"/>
                <w:sz w:val="18"/>
                <w:szCs w:val="20"/>
              </w:rPr>
            </w:pPr>
            <w:r w:rsidRPr="004B57B8">
              <w:rPr>
                <w:rFonts w:ascii="Arial" w:hAnsi="Arial" w:cs="Arial"/>
                <w:sz w:val="18"/>
                <w:szCs w:val="20"/>
              </w:rPr>
              <w:t>İlk Türk devletlerinde oda biçimindeki mezarlara kurgan ismi verilirdi</w:t>
            </w:r>
          </w:p>
        </w:tc>
        <w:tc>
          <w:tcPr>
            <w:tcW w:w="858" w:type="dxa"/>
          </w:tcPr>
          <w:p w14:paraId="580192A7" w14:textId="77777777" w:rsidR="00255A81" w:rsidRPr="004B57B8" w:rsidRDefault="00255A81" w:rsidP="00063A7A">
            <w:pPr>
              <w:spacing w:before="120"/>
              <w:rPr>
                <w:rFonts w:ascii="Arial" w:hAnsi="Arial" w:cs="Arial"/>
                <w:sz w:val="18"/>
                <w:szCs w:val="20"/>
              </w:rPr>
            </w:pPr>
          </w:p>
        </w:tc>
        <w:tc>
          <w:tcPr>
            <w:tcW w:w="859" w:type="dxa"/>
          </w:tcPr>
          <w:p w14:paraId="4F63E7F5" w14:textId="77777777" w:rsidR="00255A81" w:rsidRPr="004B57B8" w:rsidRDefault="00255A81" w:rsidP="00063A7A">
            <w:pPr>
              <w:spacing w:before="120"/>
              <w:rPr>
                <w:rFonts w:ascii="Arial" w:hAnsi="Arial" w:cs="Arial"/>
                <w:sz w:val="18"/>
                <w:szCs w:val="20"/>
              </w:rPr>
            </w:pPr>
          </w:p>
        </w:tc>
      </w:tr>
      <w:tr w:rsidR="00255A81" w:rsidRPr="004B57B8" w14:paraId="05DAA48B" w14:textId="77777777" w:rsidTr="00063A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hRule="exact" w:val="482"/>
        </w:trPr>
        <w:tc>
          <w:tcPr>
            <w:tcW w:w="8973" w:type="dxa"/>
          </w:tcPr>
          <w:p w14:paraId="4B0D96A9" w14:textId="77777777" w:rsidR="00255A81" w:rsidRPr="004B57B8" w:rsidRDefault="00255A81" w:rsidP="00063A7A">
            <w:pPr>
              <w:pStyle w:val="ListeParagraf"/>
              <w:tabs>
                <w:tab w:val="left" w:pos="567"/>
              </w:tabs>
              <w:spacing w:before="120"/>
              <w:ind w:left="0"/>
              <w:rPr>
                <w:rFonts w:ascii="Arial" w:hAnsi="Arial" w:cs="Arial"/>
                <w:sz w:val="18"/>
                <w:szCs w:val="20"/>
              </w:rPr>
            </w:pPr>
            <w:r w:rsidRPr="00295BB7">
              <w:rPr>
                <w:rFonts w:ascii="Tahoma" w:hAnsi="Tahoma" w:cs="Tahoma"/>
                <w:sz w:val="18"/>
                <w:szCs w:val="20"/>
              </w:rPr>
              <w:t>Türklerin ilk anayurdu Orta Asya yani Türkistan’dır.</w:t>
            </w:r>
          </w:p>
        </w:tc>
        <w:tc>
          <w:tcPr>
            <w:tcW w:w="858" w:type="dxa"/>
          </w:tcPr>
          <w:p w14:paraId="6359B93E" w14:textId="77777777" w:rsidR="00255A81" w:rsidRPr="004B57B8" w:rsidRDefault="00255A81" w:rsidP="00063A7A">
            <w:pPr>
              <w:spacing w:before="120"/>
              <w:rPr>
                <w:rFonts w:ascii="Arial" w:hAnsi="Arial" w:cs="Arial"/>
                <w:sz w:val="18"/>
                <w:szCs w:val="20"/>
              </w:rPr>
            </w:pPr>
          </w:p>
        </w:tc>
        <w:tc>
          <w:tcPr>
            <w:tcW w:w="859" w:type="dxa"/>
          </w:tcPr>
          <w:p w14:paraId="0424764A" w14:textId="77777777" w:rsidR="00255A81" w:rsidRPr="004B57B8" w:rsidRDefault="00255A81" w:rsidP="00063A7A">
            <w:pPr>
              <w:spacing w:before="120"/>
              <w:rPr>
                <w:rFonts w:ascii="Arial" w:hAnsi="Arial" w:cs="Arial"/>
                <w:sz w:val="18"/>
                <w:szCs w:val="20"/>
              </w:rPr>
            </w:pPr>
          </w:p>
        </w:tc>
      </w:tr>
      <w:tr w:rsidR="00255A81" w:rsidRPr="004B57B8" w14:paraId="6909DDFC" w14:textId="77777777" w:rsidTr="00063A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hRule="exact" w:val="431"/>
        </w:trPr>
        <w:tc>
          <w:tcPr>
            <w:tcW w:w="8973" w:type="dxa"/>
          </w:tcPr>
          <w:p w14:paraId="2FE709B1" w14:textId="77777777" w:rsidR="00255A81" w:rsidRPr="004B57B8" w:rsidRDefault="00255A81" w:rsidP="00063A7A">
            <w:pPr>
              <w:spacing w:before="120"/>
              <w:rPr>
                <w:rFonts w:ascii="Arial" w:hAnsi="Arial" w:cs="Arial"/>
                <w:sz w:val="18"/>
                <w:szCs w:val="20"/>
              </w:rPr>
            </w:pPr>
            <w:r w:rsidRPr="00295BB7">
              <w:rPr>
                <w:rFonts w:ascii="Tahoma" w:hAnsi="Tahoma" w:cs="Tahoma"/>
                <w:sz w:val="18"/>
                <w:szCs w:val="20"/>
              </w:rPr>
              <w:t>Konargöçer hayat şartlarından dolayı çadırlarda yaşayan Türklerin, en önemli geçim kaynağı hayvancılıktır.</w:t>
            </w:r>
          </w:p>
        </w:tc>
        <w:tc>
          <w:tcPr>
            <w:tcW w:w="858" w:type="dxa"/>
          </w:tcPr>
          <w:p w14:paraId="4D6B90AF" w14:textId="77777777" w:rsidR="00255A81" w:rsidRPr="004B57B8" w:rsidRDefault="00255A81" w:rsidP="00063A7A">
            <w:pPr>
              <w:spacing w:before="120"/>
              <w:rPr>
                <w:rFonts w:ascii="Arial" w:hAnsi="Arial" w:cs="Arial"/>
                <w:sz w:val="18"/>
                <w:szCs w:val="20"/>
              </w:rPr>
            </w:pPr>
          </w:p>
        </w:tc>
        <w:tc>
          <w:tcPr>
            <w:tcW w:w="859" w:type="dxa"/>
          </w:tcPr>
          <w:p w14:paraId="329A6B0F" w14:textId="77777777" w:rsidR="00255A81" w:rsidRPr="004B57B8" w:rsidRDefault="00255A81" w:rsidP="00063A7A">
            <w:pPr>
              <w:spacing w:before="120"/>
              <w:rPr>
                <w:rFonts w:ascii="Arial" w:hAnsi="Arial" w:cs="Arial"/>
                <w:sz w:val="18"/>
                <w:szCs w:val="20"/>
              </w:rPr>
            </w:pPr>
          </w:p>
        </w:tc>
      </w:tr>
    </w:tbl>
    <w:p w14:paraId="3A960DF3" w14:textId="77777777" w:rsidR="00EC4077" w:rsidRPr="007116A3" w:rsidRDefault="00E11737" w:rsidP="00255A81">
      <w:pPr>
        <w:pStyle w:val="ListeParagraf"/>
        <w:numPr>
          <w:ilvl w:val="0"/>
          <w:numId w:val="11"/>
        </w:numPr>
        <w:jc w:val="both"/>
        <w:rPr>
          <w:rFonts w:ascii="Tahoma" w:eastAsiaTheme="minorHAnsi" w:hAnsi="Tahoma" w:cs="Tahoma"/>
          <w:b/>
          <w:sz w:val="18"/>
          <w:szCs w:val="20"/>
          <w:lang w:eastAsia="en-US"/>
        </w:rPr>
      </w:pPr>
      <w:r w:rsidRPr="007116A3">
        <w:rPr>
          <w:rFonts w:ascii="Tahoma" w:eastAsiaTheme="minorHAnsi" w:hAnsi="Tahoma" w:cs="Tahoma"/>
          <w:b/>
          <w:sz w:val="18"/>
          <w:szCs w:val="20"/>
          <w:lang w:eastAsia="en-US"/>
        </w:rPr>
        <w:t>Malazgirt</w:t>
      </w:r>
      <w:r w:rsidR="00255A81" w:rsidRPr="007116A3">
        <w:rPr>
          <w:rFonts w:ascii="Tahoma" w:eastAsiaTheme="minorHAnsi" w:hAnsi="Tahoma" w:cs="Tahoma"/>
          <w:b/>
          <w:sz w:val="18"/>
          <w:szCs w:val="20"/>
          <w:lang w:eastAsia="en-US"/>
        </w:rPr>
        <w:t xml:space="preserve"> savaşı hakkında bilgi veriniz?</w:t>
      </w:r>
      <w:r w:rsidR="00255A81" w:rsidRPr="007116A3">
        <w:rPr>
          <w:rFonts w:ascii="Calibri" w:hAnsi="Calibri" w:cs="Calibri"/>
          <w:b/>
          <w:color w:val="000000"/>
          <w:sz w:val="22"/>
        </w:rPr>
        <w:t xml:space="preserve"> (5p)</w:t>
      </w:r>
    </w:p>
    <w:p w14:paraId="29A1F15B" w14:textId="77777777" w:rsidR="00E11737" w:rsidRPr="007116A3" w:rsidRDefault="00E11737" w:rsidP="00255A81">
      <w:pPr>
        <w:jc w:val="both"/>
        <w:rPr>
          <w:rFonts w:ascii="Tahoma" w:hAnsi="Tahoma" w:cs="Tahoma"/>
          <w:b/>
          <w:sz w:val="18"/>
          <w:szCs w:val="20"/>
        </w:rPr>
      </w:pPr>
    </w:p>
    <w:p w14:paraId="44B4EDE0" w14:textId="77777777" w:rsidR="00255A81" w:rsidRPr="007116A3" w:rsidRDefault="00255A81" w:rsidP="00255A81">
      <w:pPr>
        <w:spacing w:after="0"/>
        <w:jc w:val="both"/>
        <w:rPr>
          <w:rFonts w:ascii="Tahoma" w:hAnsi="Tahoma" w:cs="Tahoma"/>
          <w:b/>
          <w:sz w:val="18"/>
          <w:szCs w:val="20"/>
        </w:rPr>
      </w:pPr>
    </w:p>
    <w:p w14:paraId="6C167E98" w14:textId="77777777" w:rsidR="00D10C38" w:rsidRPr="007116A3" w:rsidRDefault="00255A81" w:rsidP="00255A81">
      <w:pPr>
        <w:pStyle w:val="ListeParagraf"/>
        <w:numPr>
          <w:ilvl w:val="0"/>
          <w:numId w:val="11"/>
        </w:numPr>
        <w:jc w:val="both"/>
        <w:rPr>
          <w:rFonts w:ascii="Tahoma" w:eastAsiaTheme="minorHAnsi" w:hAnsi="Tahoma" w:cs="Tahoma"/>
          <w:b/>
          <w:sz w:val="18"/>
          <w:szCs w:val="20"/>
          <w:lang w:eastAsia="en-US"/>
        </w:rPr>
      </w:pPr>
      <w:r w:rsidRPr="007116A3">
        <w:rPr>
          <w:rFonts w:ascii="Tahoma" w:eastAsiaTheme="minorHAnsi" w:hAnsi="Tahoma" w:cs="Tahoma"/>
          <w:b/>
          <w:sz w:val="18"/>
          <w:szCs w:val="20"/>
          <w:lang w:eastAsia="en-US"/>
        </w:rPr>
        <w:t>Ordu – Millet anlayışı nedir kısaca yazınız?</w:t>
      </w:r>
      <w:r w:rsidRPr="007116A3">
        <w:rPr>
          <w:rFonts w:ascii="Calibri" w:hAnsi="Calibri" w:cs="Calibri"/>
          <w:b/>
          <w:color w:val="000000"/>
          <w:sz w:val="22"/>
        </w:rPr>
        <w:t xml:space="preserve"> (</w:t>
      </w:r>
      <w:r w:rsidR="00CD4227" w:rsidRPr="007116A3">
        <w:rPr>
          <w:rFonts w:ascii="Calibri" w:hAnsi="Calibri" w:cs="Calibri"/>
          <w:b/>
          <w:color w:val="000000"/>
          <w:sz w:val="22"/>
        </w:rPr>
        <w:t>4</w:t>
      </w:r>
      <w:r w:rsidRPr="007116A3">
        <w:rPr>
          <w:rFonts w:ascii="Calibri" w:hAnsi="Calibri" w:cs="Calibri"/>
          <w:b/>
          <w:color w:val="000000"/>
          <w:sz w:val="22"/>
        </w:rPr>
        <w:t>p)</w:t>
      </w:r>
    </w:p>
    <w:p w14:paraId="36036D5A" w14:textId="77777777" w:rsidR="00E11737" w:rsidRPr="007116A3" w:rsidRDefault="00E11737" w:rsidP="00E11737">
      <w:pPr>
        <w:ind w:left="-709"/>
        <w:jc w:val="both"/>
        <w:rPr>
          <w:rFonts w:ascii="Tahoma" w:hAnsi="Tahoma" w:cs="Tahoma"/>
          <w:b/>
          <w:sz w:val="18"/>
          <w:szCs w:val="20"/>
        </w:rPr>
      </w:pPr>
    </w:p>
    <w:p w14:paraId="3C86F155" w14:textId="77777777" w:rsidR="00E11737" w:rsidRPr="007116A3" w:rsidRDefault="00E11737" w:rsidP="00E11737">
      <w:pPr>
        <w:pStyle w:val="ListeParagraf"/>
        <w:numPr>
          <w:ilvl w:val="0"/>
          <w:numId w:val="11"/>
        </w:numPr>
        <w:jc w:val="both"/>
        <w:rPr>
          <w:rFonts w:ascii="Tahoma" w:eastAsiaTheme="minorHAnsi" w:hAnsi="Tahoma" w:cs="Tahoma"/>
          <w:b/>
          <w:sz w:val="18"/>
          <w:szCs w:val="20"/>
        </w:rPr>
      </w:pPr>
      <w:r w:rsidRPr="007116A3">
        <w:rPr>
          <w:rFonts w:ascii="Tahoma" w:eastAsiaTheme="minorHAnsi" w:hAnsi="Tahoma" w:cs="Tahoma"/>
          <w:b/>
          <w:sz w:val="18"/>
          <w:szCs w:val="20"/>
        </w:rPr>
        <w:lastRenderedPageBreak/>
        <w:t xml:space="preserve">Sultan </w:t>
      </w:r>
      <w:proofErr w:type="spellStart"/>
      <w:r w:rsidRPr="007116A3">
        <w:rPr>
          <w:rFonts w:ascii="Tahoma" w:eastAsiaTheme="minorHAnsi" w:hAnsi="Tahoma" w:cs="Tahoma"/>
          <w:b/>
          <w:sz w:val="18"/>
          <w:szCs w:val="20"/>
        </w:rPr>
        <w:t>ünvanı</w:t>
      </w:r>
      <w:proofErr w:type="spellEnd"/>
      <w:r w:rsidR="00CD4227" w:rsidRPr="007116A3">
        <w:rPr>
          <w:rFonts w:ascii="Tahoma" w:eastAsiaTheme="minorHAnsi" w:hAnsi="Tahoma" w:cs="Tahoma"/>
          <w:b/>
          <w:sz w:val="18"/>
          <w:szCs w:val="20"/>
        </w:rPr>
        <w:t xml:space="preserve"> nedir?</w:t>
      </w:r>
      <w:r w:rsidR="00CD4227" w:rsidRPr="007116A3">
        <w:rPr>
          <w:rFonts w:ascii="Calibri" w:eastAsiaTheme="minorHAnsi" w:hAnsi="Calibri" w:cs="Calibri"/>
          <w:b/>
          <w:color w:val="000000"/>
          <w:sz w:val="22"/>
          <w:szCs w:val="22"/>
          <w:lang w:eastAsia="en-US"/>
        </w:rPr>
        <w:t xml:space="preserve"> </w:t>
      </w:r>
      <w:r w:rsidR="00CD4227" w:rsidRPr="007116A3">
        <w:rPr>
          <w:rFonts w:ascii="Tahoma" w:eastAsiaTheme="minorHAnsi" w:hAnsi="Tahoma" w:cs="Tahoma"/>
          <w:b/>
          <w:sz w:val="18"/>
          <w:szCs w:val="20"/>
        </w:rPr>
        <w:t>(1p)</w:t>
      </w:r>
    </w:p>
    <w:p w14:paraId="1FE52957" w14:textId="77777777" w:rsidR="004B57B8" w:rsidRDefault="004B57B8" w:rsidP="004B57B8">
      <w:pPr>
        <w:rPr>
          <w:rFonts w:ascii="Arial" w:hAnsi="Arial" w:cs="Arial"/>
          <w:b/>
          <w:sz w:val="20"/>
          <w:szCs w:val="20"/>
        </w:rPr>
      </w:pPr>
    </w:p>
    <w:p w14:paraId="356FB1D1" w14:textId="77777777" w:rsidR="00B32EA0" w:rsidRDefault="00B32EA0" w:rsidP="004B57B8">
      <w:pPr>
        <w:rPr>
          <w:rFonts w:ascii="Arial" w:hAnsi="Arial" w:cs="Arial"/>
          <w:b/>
          <w:sz w:val="20"/>
          <w:szCs w:val="20"/>
        </w:rPr>
      </w:pPr>
    </w:p>
    <w:p w14:paraId="19057625" w14:textId="77777777" w:rsidR="00063A7A" w:rsidRPr="00EC6DA9" w:rsidRDefault="00063A7A" w:rsidP="004B57B8">
      <w:pPr>
        <w:rPr>
          <w:rFonts w:ascii="Arial" w:hAnsi="Arial" w:cs="Arial"/>
          <w:b/>
          <w:sz w:val="20"/>
          <w:szCs w:val="20"/>
        </w:rPr>
        <w:sectPr w:rsidR="00063A7A" w:rsidRPr="00EC6DA9" w:rsidSect="00E11737">
          <w:headerReference w:type="even" r:id="rId8"/>
          <w:headerReference w:type="default" r:id="rId9"/>
          <w:footerReference w:type="even" r:id="rId10"/>
          <w:footerReference w:type="default" r:id="rId11"/>
          <w:headerReference w:type="first" r:id="rId12"/>
          <w:footerReference w:type="first" r:id="rId13"/>
          <w:pgSz w:w="11906" w:h="16838"/>
          <w:pgMar w:top="284" w:right="1134" w:bottom="567" w:left="1134" w:header="709" w:footer="709" w:gutter="0"/>
          <w:cols w:space="708"/>
          <w:docGrid w:linePitch="360"/>
        </w:sectPr>
      </w:pPr>
    </w:p>
    <w:p w14:paraId="01922D68" w14:textId="77777777" w:rsidR="00EC4077" w:rsidRDefault="00F60569" w:rsidP="00F60569">
      <w:pPr>
        <w:spacing w:after="0" w:line="240" w:lineRule="auto"/>
        <w:ind w:left="-851"/>
        <w:jc w:val="both"/>
        <w:rPr>
          <w:b/>
          <w:sz w:val="20"/>
          <w:szCs w:val="16"/>
          <w:u w:val="single"/>
        </w:rPr>
      </w:pPr>
      <w:r>
        <w:rPr>
          <w:b/>
          <w:sz w:val="20"/>
          <w:szCs w:val="16"/>
          <w:u w:val="single"/>
        </w:rPr>
        <w:t>Bölüm 4 Aşağıdaki testleri cevaplayınız her soru 5 puandır?</w:t>
      </w:r>
    </w:p>
    <w:p w14:paraId="5FE49897" w14:textId="77777777" w:rsidR="00F60569" w:rsidRPr="00B32EA0" w:rsidRDefault="00F60569" w:rsidP="00B32EA0">
      <w:pPr>
        <w:spacing w:after="0" w:line="240" w:lineRule="auto"/>
        <w:jc w:val="both"/>
        <w:rPr>
          <w:b/>
          <w:sz w:val="20"/>
          <w:szCs w:val="16"/>
          <w:u w:val="single"/>
        </w:rPr>
      </w:pPr>
    </w:p>
    <w:p w14:paraId="5FBEC055" w14:textId="77777777" w:rsidR="00F60569" w:rsidRPr="008B1AE5" w:rsidRDefault="00F60569" w:rsidP="00B32EA0">
      <w:pPr>
        <w:pStyle w:val="ListeParagraf"/>
        <w:numPr>
          <w:ilvl w:val="0"/>
          <w:numId w:val="13"/>
        </w:numPr>
        <w:ind w:left="-567"/>
        <w:rPr>
          <w:rFonts w:ascii="Arial" w:hAnsi="Arial" w:cs="Arial"/>
          <w:b/>
          <w:color w:val="000000" w:themeColor="text1"/>
          <w:sz w:val="20"/>
          <w:szCs w:val="20"/>
        </w:rPr>
      </w:pPr>
    </w:p>
    <w:p w14:paraId="33E55C44" w14:textId="77777777" w:rsidR="00F60569" w:rsidRPr="00F60569" w:rsidRDefault="00B32EA0" w:rsidP="00B32EA0">
      <w:pPr>
        <w:spacing w:after="0" w:line="240" w:lineRule="auto"/>
        <w:rPr>
          <w:rFonts w:ascii="Arial" w:eastAsia="Times New Roman" w:hAnsi="Arial" w:cs="Arial"/>
          <w:b/>
          <w:color w:val="000000" w:themeColor="text1"/>
          <w:sz w:val="20"/>
          <w:szCs w:val="20"/>
          <w:lang w:eastAsia="tr-TR"/>
        </w:rPr>
      </w:pPr>
      <w:r>
        <w:rPr>
          <w:rFonts w:ascii="Arial" w:eastAsia="Times New Roman" w:hAnsi="Arial" w:cs="Arial"/>
          <w:b/>
          <w:noProof/>
          <w:color w:val="000000" w:themeColor="text1"/>
          <w:sz w:val="20"/>
          <w:szCs w:val="20"/>
          <w:lang w:eastAsia="tr-TR"/>
        </w:rPr>
        <w:drawing>
          <wp:anchor distT="0" distB="0" distL="114300" distR="114300" simplePos="0" relativeHeight="251673600" behindDoc="0" locked="0" layoutInCell="1" allowOverlap="1" wp14:anchorId="561FB318" wp14:editId="19268BC5">
            <wp:simplePos x="0" y="0"/>
            <wp:positionH relativeFrom="margin">
              <wp:posOffset>-420370</wp:posOffset>
            </wp:positionH>
            <wp:positionV relativeFrom="paragraph">
              <wp:posOffset>53340</wp:posOffset>
            </wp:positionV>
            <wp:extent cx="3094990" cy="163893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lum bright="-20000" contrast="10000"/>
                      <a:extLst>
                        <a:ext uri="{28A0092B-C50C-407E-A947-70E740481C1C}">
                          <a14:useLocalDpi xmlns:a14="http://schemas.microsoft.com/office/drawing/2010/main" val="0"/>
                        </a:ext>
                      </a:extLst>
                    </a:blip>
                    <a:srcRect/>
                    <a:stretch>
                      <a:fillRect/>
                    </a:stretch>
                  </pic:blipFill>
                  <pic:spPr bwMode="auto">
                    <a:xfrm>
                      <a:off x="0" y="0"/>
                      <a:ext cx="3094990" cy="1638935"/>
                    </a:xfrm>
                    <a:prstGeom prst="rect">
                      <a:avLst/>
                    </a:prstGeom>
                    <a:noFill/>
                    <a:ln>
                      <a:noFill/>
                    </a:ln>
                  </pic:spPr>
                </pic:pic>
              </a:graphicData>
            </a:graphic>
          </wp:anchor>
        </w:drawing>
      </w:r>
    </w:p>
    <w:p w14:paraId="011158F3" w14:textId="77777777" w:rsidR="00F60569" w:rsidRPr="00F60569" w:rsidRDefault="00F60569" w:rsidP="00B32EA0">
      <w:pPr>
        <w:spacing w:after="0" w:line="240" w:lineRule="auto"/>
        <w:rPr>
          <w:rFonts w:ascii="Arial" w:eastAsia="Times New Roman" w:hAnsi="Arial" w:cs="Arial"/>
          <w:b/>
          <w:color w:val="000000" w:themeColor="text1"/>
          <w:sz w:val="20"/>
          <w:szCs w:val="20"/>
          <w:lang w:eastAsia="tr-TR"/>
        </w:rPr>
      </w:pPr>
    </w:p>
    <w:p w14:paraId="118E1741" w14:textId="77777777" w:rsidR="00F60569" w:rsidRPr="00F60569" w:rsidRDefault="00F60569" w:rsidP="00B32EA0">
      <w:pPr>
        <w:spacing w:after="0" w:line="240" w:lineRule="auto"/>
        <w:rPr>
          <w:rFonts w:ascii="Arial" w:eastAsia="Times New Roman" w:hAnsi="Arial" w:cs="Arial"/>
          <w:b/>
          <w:color w:val="000000" w:themeColor="text1"/>
          <w:sz w:val="20"/>
          <w:szCs w:val="20"/>
          <w:lang w:eastAsia="tr-TR"/>
        </w:rPr>
      </w:pPr>
    </w:p>
    <w:p w14:paraId="131EDC34" w14:textId="77777777" w:rsidR="00F60569" w:rsidRPr="00F60569" w:rsidRDefault="00F60569" w:rsidP="00B32EA0">
      <w:pPr>
        <w:spacing w:after="0" w:line="240" w:lineRule="auto"/>
        <w:rPr>
          <w:rFonts w:ascii="Arial" w:eastAsia="Times New Roman" w:hAnsi="Arial" w:cs="Arial"/>
          <w:b/>
          <w:color w:val="000000" w:themeColor="text1"/>
          <w:sz w:val="20"/>
          <w:szCs w:val="20"/>
          <w:lang w:eastAsia="tr-TR"/>
        </w:rPr>
      </w:pPr>
    </w:p>
    <w:p w14:paraId="21F26FBA" w14:textId="77777777" w:rsidR="00F60569" w:rsidRPr="00F60569" w:rsidRDefault="00F60569" w:rsidP="00B32EA0">
      <w:pPr>
        <w:spacing w:after="0" w:line="240" w:lineRule="auto"/>
        <w:rPr>
          <w:rFonts w:ascii="Arial" w:eastAsia="Times New Roman" w:hAnsi="Arial" w:cs="Arial"/>
          <w:b/>
          <w:color w:val="000000" w:themeColor="text1"/>
          <w:sz w:val="20"/>
          <w:szCs w:val="20"/>
          <w:lang w:eastAsia="tr-TR"/>
        </w:rPr>
      </w:pPr>
    </w:p>
    <w:p w14:paraId="6CB4F092" w14:textId="77777777" w:rsidR="00F60569" w:rsidRPr="00F60569" w:rsidRDefault="00F60569" w:rsidP="00B32EA0">
      <w:pPr>
        <w:spacing w:after="0" w:line="240" w:lineRule="auto"/>
        <w:rPr>
          <w:rFonts w:ascii="Arial" w:eastAsia="Times New Roman" w:hAnsi="Arial" w:cs="Arial"/>
          <w:b/>
          <w:color w:val="000000" w:themeColor="text1"/>
          <w:sz w:val="20"/>
          <w:szCs w:val="20"/>
          <w:lang w:eastAsia="tr-TR"/>
        </w:rPr>
      </w:pPr>
    </w:p>
    <w:p w14:paraId="747E09DC" w14:textId="77777777" w:rsidR="00F60569" w:rsidRPr="00F60569" w:rsidRDefault="00F60569" w:rsidP="00B32EA0">
      <w:pPr>
        <w:spacing w:after="0" w:line="240" w:lineRule="auto"/>
        <w:rPr>
          <w:rFonts w:ascii="Arial" w:eastAsia="Times New Roman" w:hAnsi="Arial" w:cs="Arial"/>
          <w:b/>
          <w:color w:val="000000" w:themeColor="text1"/>
          <w:sz w:val="20"/>
          <w:szCs w:val="20"/>
          <w:lang w:eastAsia="tr-TR"/>
        </w:rPr>
      </w:pPr>
    </w:p>
    <w:p w14:paraId="224D260C" w14:textId="77777777" w:rsidR="00F60569" w:rsidRPr="00F60569" w:rsidRDefault="00F60569" w:rsidP="00B32EA0">
      <w:pPr>
        <w:spacing w:after="0" w:line="240" w:lineRule="auto"/>
        <w:rPr>
          <w:rFonts w:ascii="Arial" w:eastAsia="Times New Roman" w:hAnsi="Arial" w:cs="Arial"/>
          <w:b/>
          <w:color w:val="000000" w:themeColor="text1"/>
          <w:sz w:val="20"/>
          <w:szCs w:val="20"/>
          <w:lang w:eastAsia="tr-TR"/>
        </w:rPr>
      </w:pPr>
    </w:p>
    <w:p w14:paraId="04B96E35" w14:textId="77777777" w:rsidR="00F60569" w:rsidRPr="00F60569" w:rsidRDefault="00F60569" w:rsidP="00B32EA0">
      <w:pPr>
        <w:spacing w:after="0" w:line="240" w:lineRule="auto"/>
        <w:rPr>
          <w:rFonts w:ascii="Arial" w:eastAsia="Times New Roman" w:hAnsi="Arial" w:cs="Arial"/>
          <w:b/>
          <w:color w:val="000000" w:themeColor="text1"/>
          <w:sz w:val="20"/>
          <w:szCs w:val="20"/>
          <w:lang w:eastAsia="tr-TR"/>
        </w:rPr>
      </w:pPr>
    </w:p>
    <w:p w14:paraId="58C5A48B" w14:textId="77777777" w:rsidR="00F60569" w:rsidRDefault="00F60569" w:rsidP="00B32EA0">
      <w:pPr>
        <w:tabs>
          <w:tab w:val="left" w:pos="2520"/>
        </w:tabs>
        <w:autoSpaceDE w:val="0"/>
        <w:autoSpaceDN w:val="0"/>
        <w:adjustRightInd w:val="0"/>
        <w:spacing w:after="0" w:line="240" w:lineRule="auto"/>
        <w:ind w:left="-567"/>
        <w:rPr>
          <w:rFonts w:ascii="Arial" w:eastAsia="Times New Roman" w:hAnsi="Arial" w:cs="Arial"/>
          <w:b/>
          <w:bCs/>
          <w:color w:val="000000"/>
          <w:sz w:val="20"/>
          <w:szCs w:val="20"/>
          <w:lang w:eastAsia="tr-TR"/>
        </w:rPr>
      </w:pPr>
    </w:p>
    <w:p w14:paraId="314658AA" w14:textId="77777777" w:rsidR="008B1AE5" w:rsidRDefault="008B1AE5" w:rsidP="00B32EA0">
      <w:pPr>
        <w:tabs>
          <w:tab w:val="left" w:pos="2520"/>
        </w:tabs>
        <w:autoSpaceDE w:val="0"/>
        <w:autoSpaceDN w:val="0"/>
        <w:adjustRightInd w:val="0"/>
        <w:spacing w:after="0" w:line="240" w:lineRule="auto"/>
        <w:ind w:left="-567"/>
        <w:rPr>
          <w:rFonts w:ascii="Arial" w:eastAsia="Times New Roman" w:hAnsi="Arial" w:cs="Arial"/>
          <w:b/>
          <w:bCs/>
          <w:color w:val="000000"/>
          <w:sz w:val="20"/>
          <w:szCs w:val="20"/>
          <w:lang w:eastAsia="tr-TR"/>
        </w:rPr>
      </w:pPr>
    </w:p>
    <w:p w14:paraId="72C4485F" w14:textId="77777777" w:rsidR="008B1AE5" w:rsidRDefault="008B1AE5" w:rsidP="00B32EA0">
      <w:pPr>
        <w:tabs>
          <w:tab w:val="left" w:pos="2520"/>
        </w:tabs>
        <w:autoSpaceDE w:val="0"/>
        <w:autoSpaceDN w:val="0"/>
        <w:adjustRightInd w:val="0"/>
        <w:spacing w:after="0" w:line="240" w:lineRule="auto"/>
        <w:ind w:left="-567"/>
        <w:rPr>
          <w:rFonts w:ascii="Arial" w:eastAsia="Times New Roman" w:hAnsi="Arial" w:cs="Arial"/>
          <w:b/>
          <w:bCs/>
          <w:color w:val="000000"/>
          <w:sz w:val="20"/>
          <w:szCs w:val="20"/>
          <w:lang w:eastAsia="tr-TR"/>
        </w:rPr>
      </w:pPr>
    </w:p>
    <w:p w14:paraId="6F1963D0" w14:textId="77777777" w:rsidR="00F60569" w:rsidRPr="00F60569" w:rsidRDefault="00F60569" w:rsidP="00B32EA0">
      <w:pPr>
        <w:tabs>
          <w:tab w:val="left" w:pos="2520"/>
        </w:tabs>
        <w:autoSpaceDE w:val="0"/>
        <w:autoSpaceDN w:val="0"/>
        <w:adjustRightInd w:val="0"/>
        <w:spacing w:after="0" w:line="240" w:lineRule="auto"/>
        <w:ind w:left="-567"/>
        <w:rPr>
          <w:rFonts w:ascii="Arial" w:eastAsia="Times New Roman" w:hAnsi="Arial" w:cs="Arial"/>
          <w:b/>
          <w:color w:val="000000"/>
          <w:sz w:val="20"/>
          <w:szCs w:val="20"/>
          <w:lang w:eastAsia="tr-TR"/>
        </w:rPr>
      </w:pPr>
      <w:r w:rsidRPr="00F60569">
        <w:rPr>
          <w:rFonts w:ascii="Arial" w:eastAsia="Times New Roman" w:hAnsi="Arial" w:cs="Arial"/>
          <w:b/>
          <w:bCs/>
          <w:color w:val="000000"/>
          <w:sz w:val="20"/>
          <w:szCs w:val="20"/>
          <w:lang w:eastAsia="tr-TR"/>
        </w:rPr>
        <w:t>Bu</w:t>
      </w:r>
      <w:r w:rsidRPr="00F60569">
        <w:rPr>
          <w:rFonts w:ascii="Arial" w:eastAsia="Times New Roman" w:hAnsi="Arial" w:cs="Arial"/>
          <w:b/>
          <w:bCs/>
          <w:color w:val="000000"/>
          <w:sz w:val="18"/>
          <w:szCs w:val="18"/>
          <w:lang w:eastAsia="tr-TR"/>
        </w:rPr>
        <w:t xml:space="preserve"> </w:t>
      </w:r>
      <w:r w:rsidRPr="00F60569">
        <w:rPr>
          <w:rFonts w:ascii="Arial" w:eastAsia="Times New Roman" w:hAnsi="Arial" w:cs="Arial"/>
          <w:b/>
          <w:bCs/>
          <w:color w:val="000000"/>
          <w:sz w:val="20"/>
          <w:szCs w:val="20"/>
          <w:lang w:eastAsia="tr-TR"/>
        </w:rPr>
        <w:t xml:space="preserve">diyagrama verilebilecek </w:t>
      </w:r>
      <w:r w:rsidRPr="00F60569">
        <w:rPr>
          <w:rFonts w:ascii="Arial" w:eastAsia="Times New Roman" w:hAnsi="Arial" w:cs="Arial"/>
          <w:b/>
          <w:bCs/>
          <w:color w:val="000000"/>
          <w:sz w:val="20"/>
          <w:szCs w:val="20"/>
          <w:u w:val="single"/>
          <w:lang w:eastAsia="tr-TR"/>
        </w:rPr>
        <w:t>en iyi başlık</w:t>
      </w:r>
      <w:r w:rsidRPr="00F60569">
        <w:rPr>
          <w:rFonts w:ascii="Arial" w:eastAsia="Times New Roman" w:hAnsi="Arial" w:cs="Arial"/>
          <w:b/>
          <w:bCs/>
          <w:color w:val="000000"/>
          <w:sz w:val="20"/>
          <w:szCs w:val="20"/>
          <w:lang w:eastAsia="tr-TR"/>
        </w:rPr>
        <w:t xml:space="preserve"> aşağıdakilerden hangisidir?</w:t>
      </w:r>
    </w:p>
    <w:p w14:paraId="3C1713C8" w14:textId="77777777" w:rsidR="00F60569" w:rsidRPr="00F60569" w:rsidRDefault="00F60569" w:rsidP="00B32EA0">
      <w:pPr>
        <w:autoSpaceDE w:val="0"/>
        <w:autoSpaceDN w:val="0"/>
        <w:adjustRightInd w:val="0"/>
        <w:spacing w:after="0" w:line="240" w:lineRule="auto"/>
        <w:ind w:left="-567"/>
        <w:rPr>
          <w:rFonts w:ascii="Arial" w:eastAsia="Times New Roman" w:hAnsi="Arial" w:cs="Arial"/>
          <w:color w:val="000000"/>
          <w:sz w:val="20"/>
          <w:szCs w:val="20"/>
          <w:lang w:eastAsia="tr-TR"/>
        </w:rPr>
      </w:pPr>
      <w:r w:rsidRPr="00F60569">
        <w:rPr>
          <w:rFonts w:ascii="Arial" w:eastAsia="Times New Roman" w:hAnsi="Arial" w:cs="Arial"/>
          <w:b/>
          <w:color w:val="000000"/>
          <w:sz w:val="20"/>
          <w:szCs w:val="20"/>
          <w:lang w:eastAsia="tr-TR"/>
        </w:rPr>
        <w:t>A</w:t>
      </w:r>
      <w:r w:rsidRPr="00F60569">
        <w:rPr>
          <w:rFonts w:ascii="Arial" w:eastAsia="Times New Roman" w:hAnsi="Arial" w:cs="Arial"/>
          <w:color w:val="000000"/>
          <w:sz w:val="20"/>
          <w:szCs w:val="20"/>
          <w:lang w:eastAsia="tr-TR"/>
        </w:rPr>
        <w:t>) Orta Asya’dan Türk Göçlerinin Nedenleri</w:t>
      </w:r>
    </w:p>
    <w:p w14:paraId="5C5EA4D0" w14:textId="77777777" w:rsidR="00F60569" w:rsidRPr="00F60569" w:rsidRDefault="00F60569" w:rsidP="00B32EA0">
      <w:pPr>
        <w:autoSpaceDE w:val="0"/>
        <w:autoSpaceDN w:val="0"/>
        <w:adjustRightInd w:val="0"/>
        <w:spacing w:after="0" w:line="240" w:lineRule="auto"/>
        <w:ind w:left="-567"/>
        <w:rPr>
          <w:rFonts w:ascii="Arial" w:eastAsia="Times New Roman" w:hAnsi="Arial" w:cs="Arial"/>
          <w:color w:val="000000"/>
          <w:sz w:val="20"/>
          <w:szCs w:val="20"/>
          <w:lang w:eastAsia="tr-TR"/>
        </w:rPr>
      </w:pPr>
      <w:r w:rsidRPr="00F60569">
        <w:rPr>
          <w:rFonts w:ascii="Arial" w:eastAsia="Times New Roman" w:hAnsi="Arial" w:cs="Arial"/>
          <w:b/>
          <w:color w:val="000000"/>
          <w:sz w:val="20"/>
          <w:szCs w:val="20"/>
          <w:lang w:eastAsia="tr-TR"/>
        </w:rPr>
        <w:t>B)</w:t>
      </w:r>
      <w:r w:rsidRPr="00F60569">
        <w:rPr>
          <w:rFonts w:ascii="Arial" w:eastAsia="Times New Roman" w:hAnsi="Arial" w:cs="Arial"/>
          <w:color w:val="000000"/>
          <w:sz w:val="20"/>
          <w:szCs w:val="20"/>
          <w:lang w:eastAsia="tr-TR"/>
        </w:rPr>
        <w:t xml:space="preserve"> Çin Seddi’nin Yapılma Nedenleri</w:t>
      </w:r>
    </w:p>
    <w:p w14:paraId="35E5B281" w14:textId="77777777" w:rsidR="00F60569" w:rsidRPr="00F60569" w:rsidRDefault="00F60569" w:rsidP="00B32EA0">
      <w:pPr>
        <w:autoSpaceDE w:val="0"/>
        <w:autoSpaceDN w:val="0"/>
        <w:adjustRightInd w:val="0"/>
        <w:spacing w:after="0" w:line="240" w:lineRule="auto"/>
        <w:ind w:left="-567"/>
        <w:rPr>
          <w:rFonts w:ascii="Arial" w:eastAsia="Times New Roman" w:hAnsi="Arial" w:cs="Arial"/>
          <w:color w:val="000000"/>
          <w:sz w:val="20"/>
          <w:szCs w:val="20"/>
          <w:lang w:eastAsia="tr-TR"/>
        </w:rPr>
      </w:pPr>
      <w:r w:rsidRPr="00F60569">
        <w:rPr>
          <w:rFonts w:ascii="Arial" w:eastAsia="Times New Roman" w:hAnsi="Arial" w:cs="Arial"/>
          <w:b/>
          <w:color w:val="000000"/>
          <w:sz w:val="20"/>
          <w:szCs w:val="20"/>
          <w:lang w:eastAsia="tr-TR"/>
        </w:rPr>
        <w:t>C)</w:t>
      </w:r>
      <w:r w:rsidRPr="00F60569">
        <w:rPr>
          <w:rFonts w:ascii="Arial" w:eastAsia="Times New Roman" w:hAnsi="Arial" w:cs="Arial"/>
          <w:color w:val="000000"/>
          <w:sz w:val="20"/>
          <w:szCs w:val="20"/>
          <w:lang w:eastAsia="tr-TR"/>
        </w:rPr>
        <w:t xml:space="preserve"> Müslüman Türk Devletleri</w:t>
      </w:r>
    </w:p>
    <w:p w14:paraId="47FDCAC4" w14:textId="77777777" w:rsidR="008B1AE5" w:rsidRDefault="00F60569" w:rsidP="00B32EA0">
      <w:pPr>
        <w:tabs>
          <w:tab w:val="left" w:pos="2520"/>
        </w:tabs>
        <w:autoSpaceDE w:val="0"/>
        <w:autoSpaceDN w:val="0"/>
        <w:adjustRightInd w:val="0"/>
        <w:spacing w:after="0" w:line="240" w:lineRule="auto"/>
        <w:ind w:left="-567"/>
        <w:rPr>
          <w:rFonts w:ascii="Arial" w:eastAsia="Times New Roman" w:hAnsi="Arial" w:cs="Arial"/>
          <w:b/>
          <w:color w:val="000000"/>
          <w:sz w:val="20"/>
          <w:szCs w:val="20"/>
          <w:lang w:eastAsia="tr-TR"/>
        </w:rPr>
      </w:pPr>
      <w:r w:rsidRPr="00F60569">
        <w:rPr>
          <w:rFonts w:ascii="Arial" w:eastAsia="Times New Roman" w:hAnsi="Arial" w:cs="Arial"/>
          <w:b/>
          <w:color w:val="000000"/>
          <w:sz w:val="20"/>
          <w:szCs w:val="20"/>
          <w:lang w:eastAsia="tr-TR"/>
        </w:rPr>
        <w:t>D)</w:t>
      </w:r>
      <w:r w:rsidRPr="00F60569">
        <w:rPr>
          <w:rFonts w:ascii="Arial" w:eastAsia="Times New Roman" w:hAnsi="Arial" w:cs="Arial"/>
          <w:color w:val="000000"/>
          <w:sz w:val="20"/>
          <w:szCs w:val="20"/>
          <w:lang w:eastAsia="tr-TR"/>
        </w:rPr>
        <w:t xml:space="preserve"> Yerleşik Hayata Geçiş</w:t>
      </w:r>
    </w:p>
    <w:p w14:paraId="6E589B1D" w14:textId="77777777" w:rsidR="008B1AE5" w:rsidRDefault="008B1AE5" w:rsidP="008B1AE5">
      <w:pPr>
        <w:tabs>
          <w:tab w:val="left" w:pos="2520"/>
        </w:tabs>
        <w:autoSpaceDE w:val="0"/>
        <w:autoSpaceDN w:val="0"/>
        <w:adjustRightInd w:val="0"/>
        <w:spacing w:after="0" w:line="240" w:lineRule="auto"/>
        <w:ind w:left="-567"/>
        <w:rPr>
          <w:rFonts w:ascii="Arial" w:eastAsia="Times New Roman" w:hAnsi="Arial" w:cs="Arial"/>
          <w:b/>
          <w:color w:val="000000"/>
          <w:sz w:val="20"/>
          <w:szCs w:val="20"/>
          <w:lang w:eastAsia="tr-TR"/>
        </w:rPr>
      </w:pPr>
    </w:p>
    <w:p w14:paraId="5843A68A" w14:textId="77777777" w:rsidR="008B1AE5" w:rsidRPr="00B32EA0" w:rsidRDefault="005C36AC" w:rsidP="00B32EA0">
      <w:pPr>
        <w:tabs>
          <w:tab w:val="left" w:pos="2520"/>
        </w:tabs>
        <w:autoSpaceDE w:val="0"/>
        <w:autoSpaceDN w:val="0"/>
        <w:adjustRightInd w:val="0"/>
        <w:spacing w:after="0" w:line="240" w:lineRule="auto"/>
        <w:ind w:left="-567"/>
        <w:rPr>
          <w:rFonts w:ascii="Arial" w:eastAsia="Times New Roman" w:hAnsi="Arial" w:cs="Arial"/>
          <w:b/>
          <w:color w:val="000000"/>
          <w:sz w:val="20"/>
          <w:szCs w:val="20"/>
          <w:lang w:eastAsia="tr-TR"/>
        </w:rPr>
      </w:pPr>
      <w:r>
        <w:rPr>
          <w:rFonts w:ascii="Arial" w:eastAsia="Times New Roman" w:hAnsi="Arial" w:cs="Arial"/>
          <w:b/>
          <w:color w:val="000000"/>
          <w:sz w:val="20"/>
          <w:szCs w:val="20"/>
          <w:lang w:eastAsia="tr-TR"/>
        </w:rPr>
        <w:t>2</w:t>
      </w:r>
      <w:r w:rsidR="008B1AE5" w:rsidRPr="008B1AE5">
        <w:rPr>
          <w:rFonts w:ascii="Arial" w:eastAsia="Times New Roman" w:hAnsi="Arial" w:cs="Arial"/>
          <w:b/>
          <w:color w:val="000000"/>
          <w:sz w:val="20"/>
          <w:szCs w:val="20"/>
          <w:lang w:eastAsia="tr-TR"/>
        </w:rPr>
        <w:t>.</w:t>
      </w:r>
      <w:r w:rsidR="008B1AE5">
        <w:rPr>
          <w:rFonts w:ascii="Arial" w:eastAsia="Times New Roman" w:hAnsi="Arial" w:cs="Arial"/>
          <w:b/>
          <w:color w:val="000000"/>
          <w:sz w:val="20"/>
          <w:szCs w:val="20"/>
          <w:lang w:eastAsia="tr-TR"/>
        </w:rPr>
        <w:t xml:space="preserve">  </w:t>
      </w:r>
      <w:r w:rsidR="008B1AE5" w:rsidRPr="00246427">
        <w:rPr>
          <w:rFonts w:ascii="Cambria" w:hAnsi="Cambria"/>
          <w:b/>
        </w:rPr>
        <w:t xml:space="preserve">Ünlü Tarihçi Jean Paul </w:t>
      </w:r>
      <w:proofErr w:type="spellStart"/>
      <w:r w:rsidR="008B1AE5" w:rsidRPr="00246427">
        <w:rPr>
          <w:rFonts w:ascii="Cambria" w:hAnsi="Cambria"/>
          <w:b/>
        </w:rPr>
        <w:t>Roux</w:t>
      </w:r>
      <w:proofErr w:type="spellEnd"/>
      <w:r w:rsidR="008B1AE5" w:rsidRPr="00246427">
        <w:rPr>
          <w:rFonts w:ascii="Cambria" w:hAnsi="Cambria"/>
          <w:b/>
        </w:rPr>
        <w:t>, Türkler ve Orta Asya hakkında şu bilgileri vermiştir:</w:t>
      </w:r>
    </w:p>
    <w:p w14:paraId="3658D17A" w14:textId="77777777" w:rsidR="008B1AE5" w:rsidRPr="00246427" w:rsidRDefault="008B1AE5" w:rsidP="008B1AE5">
      <w:pPr>
        <w:spacing w:after="0" w:line="240" w:lineRule="auto"/>
        <w:ind w:left="-709"/>
        <w:jc w:val="both"/>
        <w:rPr>
          <w:rFonts w:ascii="Cambria" w:hAnsi="Cambria"/>
        </w:rPr>
      </w:pPr>
      <w:r w:rsidRPr="00246427">
        <w:rPr>
          <w:rFonts w:ascii="Cambria" w:hAnsi="Cambria"/>
        </w:rPr>
        <w:t>“Aslında Türkler kendilerini “güçlüler olarak adlandırmakta haklıydılar. Ülke şartları son derece acımasızdı ancak buna uyanlar yaşayabilirdi. Çünkü bu bölge ortalama yükseltisi 1200 ile 1400 metre arasında değişen bir yayladır. Dağların yükseltisi ise 4000 metrenin üstündedir. Büyük çöküntüler ve yüksekliklerden oluşur. Bölge çok az yağış almaktadır. Kışın şiddetli soğuklar olur, sıcaklık -50 dereceye kadar düşer, akarsular ve göller donar.”</w:t>
      </w:r>
    </w:p>
    <w:p w14:paraId="08690AE4" w14:textId="77777777" w:rsidR="008B1AE5" w:rsidRPr="00246427" w:rsidRDefault="008B1AE5" w:rsidP="008B1AE5">
      <w:pPr>
        <w:spacing w:after="0" w:line="240" w:lineRule="auto"/>
        <w:ind w:left="-709"/>
        <w:jc w:val="both"/>
        <w:rPr>
          <w:rFonts w:ascii="Cambria" w:hAnsi="Cambria"/>
          <w:b/>
        </w:rPr>
      </w:pPr>
      <w:r w:rsidRPr="00246427">
        <w:rPr>
          <w:rFonts w:ascii="Cambria" w:hAnsi="Cambria"/>
          <w:b/>
        </w:rPr>
        <w:t>Yukarıdaki açıklamayı yapan tarihçi Türklerle ilgili neyi vurgulamak istemiştir?</w:t>
      </w:r>
    </w:p>
    <w:p w14:paraId="40D390F0" w14:textId="77777777" w:rsidR="008B1AE5" w:rsidRPr="00246427" w:rsidRDefault="008B1AE5" w:rsidP="005C36AC">
      <w:pPr>
        <w:pStyle w:val="ListeParagraf"/>
        <w:numPr>
          <w:ilvl w:val="0"/>
          <w:numId w:val="15"/>
        </w:numPr>
        <w:ind w:left="-284"/>
        <w:jc w:val="both"/>
        <w:rPr>
          <w:rFonts w:ascii="Cambria" w:hAnsi="Cambria"/>
          <w:sz w:val="20"/>
          <w:szCs w:val="20"/>
        </w:rPr>
      </w:pPr>
      <w:proofErr w:type="gramStart"/>
      <w:r w:rsidRPr="00246427">
        <w:rPr>
          <w:rFonts w:ascii="Cambria" w:hAnsi="Cambria"/>
          <w:sz w:val="20"/>
          <w:szCs w:val="20"/>
        </w:rPr>
        <w:t>Orta Asya bölgesinin coğrafi özelliklerini.</w:t>
      </w:r>
      <w:proofErr w:type="gramEnd"/>
    </w:p>
    <w:p w14:paraId="0F6C254D" w14:textId="77777777" w:rsidR="008B1AE5" w:rsidRPr="00246427" w:rsidRDefault="008B1AE5" w:rsidP="005C36AC">
      <w:pPr>
        <w:pStyle w:val="ListeParagraf"/>
        <w:numPr>
          <w:ilvl w:val="0"/>
          <w:numId w:val="15"/>
        </w:numPr>
        <w:ind w:left="-284"/>
        <w:jc w:val="both"/>
        <w:rPr>
          <w:rFonts w:ascii="Cambria" w:hAnsi="Cambria"/>
          <w:sz w:val="20"/>
          <w:szCs w:val="20"/>
        </w:rPr>
      </w:pPr>
      <w:r w:rsidRPr="00246427">
        <w:rPr>
          <w:rFonts w:ascii="Cambria" w:hAnsi="Cambria"/>
          <w:sz w:val="20"/>
          <w:szCs w:val="20"/>
        </w:rPr>
        <w:t>Bölgenin doğal güzelliklerinin neler olduğunu.</w:t>
      </w:r>
    </w:p>
    <w:p w14:paraId="42DFB3D8" w14:textId="77777777" w:rsidR="005C36AC" w:rsidRPr="00246427" w:rsidRDefault="00063A7A" w:rsidP="005C36AC">
      <w:pPr>
        <w:pStyle w:val="ListeParagraf"/>
        <w:numPr>
          <w:ilvl w:val="0"/>
          <w:numId w:val="15"/>
        </w:numPr>
        <w:ind w:left="-284"/>
        <w:jc w:val="both"/>
        <w:rPr>
          <w:rFonts w:ascii="Cambria" w:hAnsi="Cambria"/>
          <w:sz w:val="20"/>
          <w:szCs w:val="20"/>
        </w:rPr>
      </w:pPr>
      <w:proofErr w:type="gramStart"/>
      <w:r>
        <w:rPr>
          <w:rFonts w:ascii="Cambria" w:hAnsi="Cambria"/>
          <w:sz w:val="20"/>
          <w:szCs w:val="20"/>
        </w:rPr>
        <w:t xml:space="preserve">Doğal </w:t>
      </w:r>
      <w:r w:rsidR="005C36AC" w:rsidRPr="00246427">
        <w:rPr>
          <w:rFonts w:ascii="Cambria" w:hAnsi="Cambria"/>
          <w:sz w:val="20"/>
          <w:szCs w:val="20"/>
        </w:rPr>
        <w:t>şartların zor olmasına rağmen Türklerin uyum sağlamayı bildiklerini.</w:t>
      </w:r>
      <w:proofErr w:type="gramEnd"/>
    </w:p>
    <w:p w14:paraId="1B033A24" w14:textId="77777777" w:rsidR="008B1AE5" w:rsidRPr="00246427" w:rsidRDefault="008B1AE5" w:rsidP="005C36AC">
      <w:pPr>
        <w:pStyle w:val="ListeParagraf"/>
        <w:numPr>
          <w:ilvl w:val="0"/>
          <w:numId w:val="15"/>
        </w:numPr>
        <w:ind w:left="-284"/>
        <w:jc w:val="both"/>
        <w:rPr>
          <w:rFonts w:ascii="Cambria" w:hAnsi="Cambria"/>
          <w:sz w:val="20"/>
          <w:szCs w:val="20"/>
        </w:rPr>
      </w:pPr>
      <w:proofErr w:type="gramStart"/>
      <w:r w:rsidRPr="00246427">
        <w:rPr>
          <w:rFonts w:ascii="Cambria" w:hAnsi="Cambria"/>
          <w:sz w:val="20"/>
          <w:szCs w:val="20"/>
        </w:rPr>
        <w:t>Türklerin bu bölgeyi çok sevdiğini ve doğasını koruduğunu.</w:t>
      </w:r>
      <w:proofErr w:type="gramEnd"/>
    </w:p>
    <w:p w14:paraId="65DA344B" w14:textId="77777777" w:rsidR="005C36AC" w:rsidRDefault="005C36AC" w:rsidP="005C36AC">
      <w:pPr>
        <w:pStyle w:val="ListeParagraf"/>
        <w:tabs>
          <w:tab w:val="left" w:pos="2520"/>
        </w:tabs>
        <w:autoSpaceDE w:val="0"/>
        <w:autoSpaceDN w:val="0"/>
        <w:adjustRightInd w:val="0"/>
        <w:ind w:left="-709"/>
        <w:rPr>
          <w:rFonts w:ascii="Arial" w:hAnsi="Arial" w:cs="Arial"/>
          <w:b/>
          <w:color w:val="000000"/>
          <w:sz w:val="20"/>
          <w:szCs w:val="20"/>
        </w:rPr>
      </w:pPr>
    </w:p>
    <w:p w14:paraId="7F150A71" w14:textId="77777777" w:rsidR="00DE3025" w:rsidRPr="00DE3025" w:rsidRDefault="005C36AC" w:rsidP="00063A7A">
      <w:pPr>
        <w:spacing w:after="0" w:line="240" w:lineRule="auto"/>
        <w:ind w:left="-567"/>
        <w:rPr>
          <w:rFonts w:eastAsia="Times New Roman" w:cstheme="minorHAnsi"/>
          <w:lang w:eastAsia="ar-SA"/>
        </w:rPr>
      </w:pPr>
      <w:r>
        <w:rPr>
          <w:rFonts w:ascii="Arial" w:hAnsi="Arial" w:cs="Arial"/>
          <w:b/>
          <w:color w:val="000000"/>
          <w:sz w:val="20"/>
          <w:szCs w:val="20"/>
        </w:rPr>
        <w:t xml:space="preserve">3) </w:t>
      </w:r>
      <w:r w:rsidR="00DE3025" w:rsidRPr="00DE3025">
        <w:rPr>
          <w:rFonts w:eastAsia="Times New Roman" w:cstheme="minorHAnsi"/>
          <w:b/>
          <w:lang w:eastAsia="ar-SA"/>
        </w:rPr>
        <w:t xml:space="preserve">Aşağıdakilerden hangisi Türklerin </w:t>
      </w:r>
      <w:proofErr w:type="spellStart"/>
      <w:r w:rsidR="00DE3025" w:rsidRPr="00DE3025">
        <w:rPr>
          <w:rFonts w:eastAsia="Times New Roman" w:cstheme="minorHAnsi"/>
          <w:b/>
          <w:lang w:eastAsia="ar-SA"/>
        </w:rPr>
        <w:t>İslamiyeti</w:t>
      </w:r>
      <w:proofErr w:type="spellEnd"/>
      <w:r w:rsidR="00DE3025" w:rsidRPr="00DE3025">
        <w:rPr>
          <w:rFonts w:eastAsia="Times New Roman" w:cstheme="minorHAnsi"/>
          <w:b/>
          <w:lang w:eastAsia="ar-SA"/>
        </w:rPr>
        <w:t xml:space="preserve"> kabulleri ile hayatlarında meydana gelen değişikliklerden biri </w:t>
      </w:r>
      <w:r w:rsidR="00DE3025" w:rsidRPr="00DE3025">
        <w:rPr>
          <w:rFonts w:eastAsia="Times New Roman" w:cstheme="minorHAnsi"/>
          <w:b/>
          <w:u w:val="single"/>
          <w:lang w:eastAsia="ar-SA"/>
        </w:rPr>
        <w:t>değildir</w:t>
      </w:r>
      <w:r w:rsidR="00DE3025" w:rsidRPr="00DE3025">
        <w:rPr>
          <w:rFonts w:eastAsia="Times New Roman" w:cstheme="minorHAnsi"/>
          <w:b/>
          <w:lang w:eastAsia="ar-SA"/>
        </w:rPr>
        <w:t>?</w:t>
      </w:r>
    </w:p>
    <w:p w14:paraId="653E9226" w14:textId="77777777" w:rsidR="00DE3025" w:rsidRPr="00DE3025" w:rsidRDefault="00DE3025" w:rsidP="00063A7A">
      <w:pPr>
        <w:suppressAutoHyphens/>
        <w:spacing w:after="0" w:line="240" w:lineRule="auto"/>
        <w:ind w:left="-567"/>
        <w:jc w:val="both"/>
        <w:rPr>
          <w:rFonts w:eastAsia="Times New Roman" w:cstheme="minorHAnsi"/>
          <w:b/>
          <w:lang w:eastAsia="ar-SA"/>
        </w:rPr>
      </w:pPr>
      <w:r w:rsidRPr="00DE3025">
        <w:rPr>
          <w:rFonts w:eastAsia="Times New Roman" w:cstheme="minorHAnsi"/>
          <w:b/>
          <w:lang w:eastAsia="ar-SA"/>
        </w:rPr>
        <w:t>A)</w:t>
      </w:r>
      <w:r w:rsidRPr="00DE3025">
        <w:rPr>
          <w:rFonts w:eastAsia="Times New Roman" w:cstheme="minorHAnsi"/>
          <w:lang w:eastAsia="ar-SA"/>
        </w:rPr>
        <w:t>İslam öncesinde görülen kurultay, divan adı verilen bir meclise dönüştü.</w:t>
      </w:r>
    </w:p>
    <w:p w14:paraId="2C79BACF" w14:textId="77777777" w:rsidR="00DE3025" w:rsidRPr="00DE3025" w:rsidRDefault="00DE3025" w:rsidP="00063A7A">
      <w:pPr>
        <w:suppressAutoHyphens/>
        <w:spacing w:after="0" w:line="240" w:lineRule="auto"/>
        <w:ind w:left="-567"/>
        <w:jc w:val="both"/>
        <w:rPr>
          <w:rFonts w:eastAsia="Times New Roman" w:cstheme="minorHAnsi"/>
          <w:b/>
          <w:lang w:eastAsia="ar-SA"/>
        </w:rPr>
      </w:pPr>
      <w:r w:rsidRPr="00DE3025">
        <w:rPr>
          <w:rFonts w:eastAsia="Times New Roman" w:cstheme="minorHAnsi"/>
          <w:b/>
          <w:lang w:eastAsia="ar-SA"/>
        </w:rPr>
        <w:t>B)</w:t>
      </w:r>
      <w:r w:rsidRPr="00DE3025">
        <w:rPr>
          <w:rFonts w:eastAsia="Times New Roman" w:cstheme="minorHAnsi"/>
          <w:lang w:eastAsia="ar-SA"/>
        </w:rPr>
        <w:t>İslamiyet’in yayılmasıyla birlikte cami, medrese, türbe yapımı başlamıştır.</w:t>
      </w:r>
    </w:p>
    <w:p w14:paraId="55006C77" w14:textId="77777777" w:rsidR="00DE3025" w:rsidRPr="00DE3025" w:rsidRDefault="00DE3025" w:rsidP="00063A7A">
      <w:pPr>
        <w:suppressAutoHyphens/>
        <w:spacing w:after="0" w:line="240" w:lineRule="auto"/>
        <w:ind w:left="-567"/>
        <w:jc w:val="both"/>
        <w:rPr>
          <w:rFonts w:eastAsia="Times New Roman" w:cstheme="minorHAnsi"/>
          <w:b/>
          <w:lang w:eastAsia="ar-SA"/>
        </w:rPr>
      </w:pPr>
      <w:r w:rsidRPr="00DE3025">
        <w:rPr>
          <w:rFonts w:eastAsia="Times New Roman" w:cstheme="minorHAnsi"/>
          <w:b/>
          <w:lang w:eastAsia="ar-SA"/>
        </w:rPr>
        <w:t>C)</w:t>
      </w:r>
      <w:r w:rsidRPr="00DE3025">
        <w:rPr>
          <w:rFonts w:eastAsia="Times New Roman" w:cstheme="minorHAnsi"/>
          <w:lang w:eastAsia="ar-SA"/>
        </w:rPr>
        <w:t xml:space="preserve"> Hükümdarlar İslami isim ve unvanlar aldılar.</w:t>
      </w:r>
    </w:p>
    <w:p w14:paraId="0C4E0632" w14:textId="77777777" w:rsidR="00DE3025" w:rsidRPr="00DE3025" w:rsidRDefault="00DE3025" w:rsidP="00063A7A">
      <w:pPr>
        <w:suppressAutoHyphens/>
        <w:spacing w:after="0" w:line="240" w:lineRule="auto"/>
        <w:ind w:left="-567"/>
        <w:jc w:val="both"/>
        <w:rPr>
          <w:rFonts w:eastAsia="Times New Roman" w:cstheme="minorHAnsi"/>
          <w:lang w:eastAsia="ar-SA"/>
        </w:rPr>
      </w:pPr>
      <w:r w:rsidRPr="00DE3025">
        <w:rPr>
          <w:rFonts w:eastAsia="Times New Roman" w:cstheme="minorHAnsi"/>
          <w:b/>
          <w:lang w:eastAsia="ar-SA"/>
        </w:rPr>
        <w:t>D)</w:t>
      </w:r>
      <w:r w:rsidRPr="00DE3025">
        <w:rPr>
          <w:rFonts w:eastAsia="Times New Roman" w:cstheme="minorHAnsi"/>
          <w:lang w:eastAsia="ar-SA"/>
        </w:rPr>
        <w:t xml:space="preserve"> Göçebe hayat başlamıştır.</w:t>
      </w:r>
    </w:p>
    <w:p w14:paraId="28507466" w14:textId="77777777" w:rsidR="005C36AC" w:rsidRDefault="005C36AC" w:rsidP="005C36AC">
      <w:pPr>
        <w:pStyle w:val="ListeParagraf"/>
        <w:tabs>
          <w:tab w:val="left" w:pos="2520"/>
        </w:tabs>
        <w:autoSpaceDE w:val="0"/>
        <w:autoSpaceDN w:val="0"/>
        <w:adjustRightInd w:val="0"/>
        <w:ind w:left="-709"/>
        <w:rPr>
          <w:rFonts w:ascii="Arial" w:hAnsi="Arial" w:cs="Arial"/>
          <w:b/>
          <w:color w:val="000000"/>
          <w:sz w:val="20"/>
          <w:szCs w:val="20"/>
        </w:rPr>
      </w:pPr>
    </w:p>
    <w:p w14:paraId="318E246E" w14:textId="77777777" w:rsidR="00B32EA0" w:rsidRPr="00B32EA0" w:rsidRDefault="00B32EA0" w:rsidP="00B32EA0">
      <w:pPr>
        <w:pStyle w:val="AralkYok"/>
        <w:ind w:left="-567"/>
        <w:rPr>
          <w:rFonts w:ascii="Tahoma" w:eastAsia="Calibri" w:hAnsi="Tahoma" w:cs="Tahoma"/>
          <w:sz w:val="20"/>
          <w:szCs w:val="20"/>
        </w:rPr>
      </w:pPr>
      <w:r>
        <w:rPr>
          <w:rFonts w:ascii="Arial" w:hAnsi="Arial" w:cs="Arial"/>
          <w:b/>
          <w:color w:val="000000"/>
          <w:sz w:val="20"/>
          <w:szCs w:val="20"/>
        </w:rPr>
        <w:t xml:space="preserve">4) </w:t>
      </w:r>
      <w:r w:rsidRPr="00B32EA0">
        <w:rPr>
          <w:rFonts w:ascii="Tahoma" w:eastAsia="Calibri" w:hAnsi="Tahoma" w:cs="Tahoma"/>
          <w:sz w:val="20"/>
          <w:szCs w:val="20"/>
        </w:rPr>
        <w:t>Dört Halife Dönemi içinde fetihlerin en çok yapıldığı dönemdir. Kudüs, Suriye-Filistin, İran bu dönemde fethedilmiştir. Peygamberimizin hicretini başlangıç kabul eden Hicri Takvim bu dönemde hazırlanmıştır.</w:t>
      </w:r>
    </w:p>
    <w:p w14:paraId="35184C5B" w14:textId="77777777" w:rsidR="00B32EA0" w:rsidRPr="00B32EA0" w:rsidRDefault="00B32EA0" w:rsidP="00B32EA0">
      <w:pPr>
        <w:spacing w:after="0" w:line="240" w:lineRule="auto"/>
        <w:ind w:left="-567"/>
        <w:rPr>
          <w:rFonts w:ascii="Tahoma" w:eastAsia="Calibri" w:hAnsi="Tahoma" w:cs="Tahoma"/>
          <w:b/>
          <w:sz w:val="20"/>
          <w:szCs w:val="20"/>
        </w:rPr>
      </w:pPr>
      <w:r w:rsidRPr="00B32EA0">
        <w:rPr>
          <w:rFonts w:ascii="Tahoma" w:eastAsia="Calibri" w:hAnsi="Tahoma" w:cs="Tahoma"/>
          <w:b/>
          <w:sz w:val="20"/>
          <w:szCs w:val="20"/>
        </w:rPr>
        <w:t>Yukarıda verilen bilgiler hangi halife döneminde gerçekleştirilmiştir?</w:t>
      </w:r>
      <w:r w:rsidRPr="00B32EA0">
        <w:rPr>
          <w:rFonts w:ascii="Tahoma" w:eastAsia="Calibri" w:hAnsi="Tahoma" w:cs="Tahoma"/>
          <w:b/>
          <w:sz w:val="20"/>
          <w:szCs w:val="20"/>
        </w:rPr>
        <w:tab/>
      </w:r>
    </w:p>
    <w:p w14:paraId="003601F9" w14:textId="77777777" w:rsidR="00B32EA0" w:rsidRPr="00B32EA0" w:rsidRDefault="00B32EA0" w:rsidP="00B32EA0">
      <w:pPr>
        <w:spacing w:after="0" w:line="240" w:lineRule="auto"/>
        <w:ind w:left="-567"/>
        <w:rPr>
          <w:rFonts w:ascii="Tahoma" w:eastAsia="Calibri" w:hAnsi="Tahoma" w:cs="Tahoma"/>
          <w:sz w:val="20"/>
          <w:szCs w:val="20"/>
        </w:rPr>
      </w:pPr>
      <w:r w:rsidRPr="00B32EA0">
        <w:rPr>
          <w:rFonts w:ascii="Tahoma" w:eastAsia="Calibri" w:hAnsi="Tahoma" w:cs="Tahoma"/>
          <w:sz w:val="20"/>
          <w:szCs w:val="20"/>
        </w:rPr>
        <w:t>A) Hz. Ebubekir</w:t>
      </w:r>
      <w:r w:rsidRPr="00B32EA0">
        <w:rPr>
          <w:rFonts w:ascii="Tahoma" w:eastAsia="Calibri" w:hAnsi="Tahoma" w:cs="Tahoma"/>
          <w:sz w:val="20"/>
          <w:szCs w:val="20"/>
        </w:rPr>
        <w:tab/>
      </w:r>
      <w:r w:rsidRPr="00B32EA0">
        <w:rPr>
          <w:rFonts w:ascii="Tahoma" w:eastAsia="Calibri" w:hAnsi="Tahoma" w:cs="Tahoma"/>
          <w:sz w:val="20"/>
          <w:szCs w:val="20"/>
        </w:rPr>
        <w:tab/>
        <w:t>B) Hz. Ömer</w:t>
      </w:r>
    </w:p>
    <w:p w14:paraId="32F668CD" w14:textId="77777777" w:rsidR="00361022" w:rsidRDefault="00B32EA0" w:rsidP="00B32EA0">
      <w:pPr>
        <w:spacing w:after="0" w:line="240" w:lineRule="auto"/>
        <w:ind w:left="-567"/>
        <w:rPr>
          <w:rFonts w:ascii="Tahoma" w:eastAsia="Calibri" w:hAnsi="Tahoma" w:cs="Tahoma"/>
          <w:sz w:val="20"/>
          <w:szCs w:val="20"/>
        </w:rPr>
      </w:pPr>
      <w:r w:rsidRPr="00B32EA0">
        <w:rPr>
          <w:rFonts w:ascii="Tahoma" w:eastAsia="Calibri" w:hAnsi="Tahoma" w:cs="Tahoma"/>
          <w:sz w:val="20"/>
          <w:szCs w:val="20"/>
        </w:rPr>
        <w:t>C) Hz. Osman</w:t>
      </w:r>
      <w:r w:rsidRPr="00B32EA0">
        <w:rPr>
          <w:rFonts w:ascii="Tahoma" w:eastAsia="Calibri" w:hAnsi="Tahoma" w:cs="Tahoma"/>
          <w:sz w:val="20"/>
          <w:szCs w:val="20"/>
        </w:rPr>
        <w:tab/>
      </w:r>
      <w:r w:rsidRPr="00B32EA0">
        <w:rPr>
          <w:rFonts w:ascii="Tahoma" w:eastAsia="Calibri" w:hAnsi="Tahoma" w:cs="Tahoma"/>
          <w:sz w:val="20"/>
          <w:szCs w:val="20"/>
        </w:rPr>
        <w:tab/>
      </w:r>
      <w:r>
        <w:rPr>
          <w:rFonts w:ascii="Tahoma" w:eastAsia="Calibri" w:hAnsi="Tahoma" w:cs="Tahoma"/>
          <w:sz w:val="20"/>
          <w:szCs w:val="20"/>
        </w:rPr>
        <w:t xml:space="preserve">            </w:t>
      </w:r>
      <w:r w:rsidRPr="00B32EA0">
        <w:rPr>
          <w:rFonts w:ascii="Tahoma" w:eastAsia="Calibri" w:hAnsi="Tahoma" w:cs="Tahoma"/>
          <w:sz w:val="20"/>
          <w:szCs w:val="20"/>
        </w:rPr>
        <w:t>D) Hz. Ali</w:t>
      </w:r>
    </w:p>
    <w:p w14:paraId="321F54EB" w14:textId="642D1E69" w:rsidR="00B32EA0" w:rsidRPr="0013775E" w:rsidRDefault="00222BE1" w:rsidP="00B32EA0">
      <w:pPr>
        <w:spacing w:after="0" w:line="240" w:lineRule="auto"/>
        <w:ind w:left="-567"/>
        <w:rPr>
          <w:rFonts w:ascii="Tahoma" w:eastAsia="Calibri" w:hAnsi="Tahoma" w:cs="Tahoma"/>
          <w:color w:val="FFFFFF" w:themeColor="background1"/>
          <w:sz w:val="20"/>
          <w:szCs w:val="20"/>
        </w:rPr>
      </w:pPr>
      <w:hyperlink r:id="rId15" w:history="1">
        <w:r w:rsidR="0013775E" w:rsidRPr="0013775E">
          <w:rPr>
            <w:rStyle w:val="Kpr"/>
            <w:rFonts w:ascii="Tahoma" w:eastAsia="Calibri" w:hAnsi="Tahoma" w:cs="Tahoma"/>
            <w:color w:val="FFFFFF" w:themeColor="background1"/>
            <w:sz w:val="20"/>
            <w:szCs w:val="20"/>
          </w:rPr>
          <w:t>https://www.</w:t>
        </w:r>
        <w:r w:rsidR="00C86587">
          <w:rPr>
            <w:rStyle w:val="Kpr"/>
            <w:rFonts w:ascii="Tahoma" w:eastAsia="Calibri" w:hAnsi="Tahoma" w:cs="Tahoma"/>
            <w:color w:val="FFFFFF" w:themeColor="background1"/>
            <w:sz w:val="20"/>
            <w:szCs w:val="20"/>
          </w:rPr>
          <w:t>HangiSoru</w:t>
        </w:r>
        <w:r w:rsidR="0013775E" w:rsidRPr="0013775E">
          <w:rPr>
            <w:rStyle w:val="Kpr"/>
            <w:rFonts w:ascii="Tahoma" w:eastAsia="Calibri" w:hAnsi="Tahoma" w:cs="Tahoma"/>
            <w:color w:val="FFFFFF" w:themeColor="background1"/>
            <w:sz w:val="20"/>
            <w:szCs w:val="20"/>
          </w:rPr>
          <w:t>.com</w:t>
        </w:r>
      </w:hyperlink>
      <w:r w:rsidR="0013775E" w:rsidRPr="0013775E">
        <w:rPr>
          <w:rFonts w:ascii="Tahoma" w:eastAsia="Calibri" w:hAnsi="Tahoma" w:cs="Tahoma"/>
          <w:color w:val="FFFFFF" w:themeColor="background1"/>
          <w:sz w:val="20"/>
          <w:szCs w:val="20"/>
        </w:rPr>
        <w:t xml:space="preserve"> </w:t>
      </w:r>
    </w:p>
    <w:p w14:paraId="7709986E" w14:textId="77777777" w:rsidR="00B32EA0" w:rsidRPr="00B32EA0" w:rsidRDefault="00B32EA0" w:rsidP="00B32EA0">
      <w:pPr>
        <w:pStyle w:val="AralkYok"/>
        <w:ind w:left="-567"/>
        <w:rPr>
          <w:rFonts w:ascii="Tahoma" w:hAnsi="Tahoma" w:cs="Tahoma"/>
          <w:sz w:val="20"/>
          <w:szCs w:val="20"/>
        </w:rPr>
      </w:pPr>
      <w:r w:rsidRPr="00B32EA0">
        <w:rPr>
          <w:rFonts w:ascii="Tahoma" w:eastAsia="Calibri" w:hAnsi="Tahoma" w:cs="Tahoma"/>
          <w:b/>
          <w:sz w:val="20"/>
          <w:szCs w:val="20"/>
        </w:rPr>
        <w:t>5)</w:t>
      </w:r>
      <w:r w:rsidRPr="00B32EA0">
        <w:rPr>
          <w:rFonts w:ascii="Tahoma" w:eastAsia="Calibri" w:hAnsi="Tahoma" w:cs="Tahoma"/>
          <w:sz w:val="20"/>
          <w:szCs w:val="20"/>
        </w:rPr>
        <w:t xml:space="preserve"> </w:t>
      </w:r>
      <w:r>
        <w:rPr>
          <w:rFonts w:ascii="Tahoma" w:hAnsi="Tahoma" w:cs="Tahoma"/>
          <w:sz w:val="20"/>
          <w:szCs w:val="20"/>
        </w:rPr>
        <w:t xml:space="preserve"> </w:t>
      </w:r>
      <w:r w:rsidRPr="00B32EA0">
        <w:rPr>
          <w:rFonts w:ascii="Tahoma" w:hAnsi="Tahoma" w:cs="Tahoma"/>
          <w:sz w:val="20"/>
          <w:szCs w:val="20"/>
        </w:rPr>
        <w:t>İnsanların piknik yapıp açık havada eğlenme hakları vardır. Piknik yaparken çevreyi kirletmemeliyiz. Çünkü tüm insanların temiz bir çevrede yaşama hakları vardır.</w:t>
      </w:r>
    </w:p>
    <w:p w14:paraId="4629A4BA" w14:textId="77777777" w:rsidR="00B32EA0" w:rsidRPr="00B32EA0" w:rsidRDefault="00B32EA0" w:rsidP="00B32EA0">
      <w:pPr>
        <w:pStyle w:val="AralkYok"/>
        <w:ind w:left="-567"/>
        <w:rPr>
          <w:rFonts w:ascii="Tahoma" w:hAnsi="Tahoma" w:cs="Tahoma"/>
          <w:b/>
          <w:sz w:val="20"/>
          <w:szCs w:val="20"/>
        </w:rPr>
      </w:pPr>
      <w:r w:rsidRPr="00B32EA0">
        <w:rPr>
          <w:rFonts w:ascii="Tahoma" w:hAnsi="Tahoma" w:cs="Tahoma"/>
          <w:b/>
          <w:sz w:val="20"/>
          <w:szCs w:val="20"/>
        </w:rPr>
        <w:t xml:space="preserve">Buna göre aşağıdakilerden hangisi </w:t>
      </w:r>
      <w:r w:rsidRPr="00B32EA0">
        <w:rPr>
          <w:rFonts w:ascii="Tahoma" w:hAnsi="Tahoma" w:cs="Tahoma"/>
          <w:b/>
          <w:sz w:val="20"/>
          <w:szCs w:val="20"/>
          <w:u w:val="single"/>
        </w:rPr>
        <w:t>söylenemez?</w:t>
      </w:r>
    </w:p>
    <w:p w14:paraId="46A15BA5" w14:textId="77777777" w:rsidR="00B32EA0" w:rsidRPr="00B32EA0" w:rsidRDefault="00B32EA0" w:rsidP="00B32EA0">
      <w:pPr>
        <w:pStyle w:val="AralkYok"/>
        <w:ind w:left="-567"/>
        <w:rPr>
          <w:rFonts w:ascii="Tahoma" w:hAnsi="Tahoma" w:cs="Tahoma"/>
          <w:sz w:val="20"/>
          <w:szCs w:val="20"/>
        </w:rPr>
      </w:pPr>
      <w:r w:rsidRPr="00B32EA0">
        <w:rPr>
          <w:rFonts w:ascii="Tahoma" w:hAnsi="Tahoma" w:cs="Tahoma"/>
          <w:sz w:val="20"/>
          <w:szCs w:val="20"/>
        </w:rPr>
        <w:t>A) İnsanlar birbirlerinin haklarına saygı göstermelidir.</w:t>
      </w:r>
    </w:p>
    <w:p w14:paraId="3745AE3F" w14:textId="77777777" w:rsidR="00B32EA0" w:rsidRPr="00B32EA0" w:rsidRDefault="00B32EA0" w:rsidP="00B32EA0">
      <w:pPr>
        <w:pStyle w:val="AralkYok"/>
        <w:ind w:left="-567"/>
        <w:rPr>
          <w:rFonts w:ascii="Tahoma" w:hAnsi="Tahoma" w:cs="Tahoma"/>
          <w:sz w:val="20"/>
          <w:szCs w:val="20"/>
        </w:rPr>
      </w:pPr>
      <w:r w:rsidRPr="00B32EA0">
        <w:rPr>
          <w:rFonts w:ascii="Tahoma" w:hAnsi="Tahoma" w:cs="Tahoma"/>
          <w:sz w:val="20"/>
          <w:szCs w:val="20"/>
        </w:rPr>
        <w:t>B) Kişilerin özgürlüğü başkasının hakkını çiğnememelidir.</w:t>
      </w:r>
    </w:p>
    <w:p w14:paraId="073A708C" w14:textId="77777777" w:rsidR="00B32EA0" w:rsidRPr="00B32EA0" w:rsidRDefault="00B32EA0" w:rsidP="00B32EA0">
      <w:pPr>
        <w:pStyle w:val="AralkYok"/>
        <w:ind w:left="-567"/>
        <w:rPr>
          <w:rFonts w:ascii="Tahoma" w:hAnsi="Tahoma" w:cs="Tahoma"/>
          <w:sz w:val="20"/>
          <w:szCs w:val="20"/>
        </w:rPr>
      </w:pPr>
      <w:r w:rsidRPr="00B32EA0">
        <w:rPr>
          <w:rFonts w:ascii="Tahoma" w:hAnsi="Tahoma" w:cs="Tahoma"/>
          <w:sz w:val="20"/>
          <w:szCs w:val="20"/>
        </w:rPr>
        <w:t>C) İnsanlar haklarını sınırsızca kullanabilmelidir.</w:t>
      </w:r>
    </w:p>
    <w:p w14:paraId="67FC4D2D" w14:textId="77777777" w:rsidR="00B32EA0" w:rsidRDefault="00B32EA0" w:rsidP="00B32EA0">
      <w:pPr>
        <w:pStyle w:val="AralkYok"/>
        <w:ind w:left="-567"/>
        <w:rPr>
          <w:rFonts w:ascii="Tahoma" w:hAnsi="Tahoma" w:cs="Tahoma"/>
          <w:sz w:val="20"/>
          <w:szCs w:val="20"/>
        </w:rPr>
      </w:pPr>
      <w:r w:rsidRPr="00B32EA0">
        <w:rPr>
          <w:rFonts w:ascii="Tahoma" w:hAnsi="Tahoma" w:cs="Tahoma"/>
          <w:sz w:val="20"/>
          <w:szCs w:val="20"/>
        </w:rPr>
        <w:t>D) Haklarımızı kullanırken başkalarının hakkına zarar vermemeliyiz.</w:t>
      </w:r>
    </w:p>
    <w:p w14:paraId="55299887" w14:textId="77777777" w:rsidR="00B32EA0" w:rsidRDefault="00B32EA0" w:rsidP="00B32EA0">
      <w:pPr>
        <w:pStyle w:val="AralkYok"/>
        <w:ind w:left="-567"/>
        <w:rPr>
          <w:rFonts w:ascii="Tahoma" w:hAnsi="Tahoma" w:cs="Tahoma"/>
          <w:sz w:val="20"/>
          <w:szCs w:val="20"/>
        </w:rPr>
      </w:pPr>
    </w:p>
    <w:p w14:paraId="37CD6370" w14:textId="77777777" w:rsidR="00B32EA0" w:rsidRDefault="00B32EA0" w:rsidP="00B32EA0">
      <w:pPr>
        <w:pStyle w:val="AralkYok"/>
        <w:ind w:left="-567"/>
        <w:rPr>
          <w:rFonts w:ascii="Tahoma" w:hAnsi="Tahoma" w:cs="Tahoma"/>
          <w:sz w:val="20"/>
          <w:szCs w:val="20"/>
        </w:rPr>
      </w:pPr>
      <w:proofErr w:type="spellStart"/>
      <w:r>
        <w:rPr>
          <w:rFonts w:ascii="Tahoma" w:hAnsi="Tahoma" w:cs="Tahoma"/>
          <w:sz w:val="20"/>
          <w:szCs w:val="20"/>
        </w:rPr>
        <w:t>Ooo</w:t>
      </w:r>
      <w:proofErr w:type="spellEnd"/>
    </w:p>
    <w:p w14:paraId="5D6C84D8" w14:textId="77777777" w:rsidR="00B32EA0" w:rsidRPr="00602FD0" w:rsidRDefault="00B32EA0" w:rsidP="00B32EA0">
      <w:pPr>
        <w:pStyle w:val="AralkYok"/>
        <w:ind w:left="284"/>
        <w:rPr>
          <w:rFonts w:ascii="Tahoma" w:hAnsi="Tahoma" w:cs="Tahoma"/>
          <w:b/>
          <w:sz w:val="20"/>
          <w:szCs w:val="20"/>
        </w:rPr>
      </w:pPr>
      <w:r>
        <w:rPr>
          <w:rFonts w:ascii="Tahoma" w:hAnsi="Tahoma" w:cs="Tahoma"/>
          <w:sz w:val="20"/>
          <w:szCs w:val="20"/>
        </w:rPr>
        <w:t xml:space="preserve">   6) </w:t>
      </w:r>
      <w:r w:rsidRPr="00602FD0">
        <w:rPr>
          <w:rFonts w:ascii="Tahoma" w:hAnsi="Tahoma" w:cs="Tahoma"/>
          <w:sz w:val="20"/>
          <w:szCs w:val="20"/>
        </w:rPr>
        <w:t xml:space="preserve">“Türkler tarihte demiri işleyen, halıyı dokuyan ilk milletlerdendir.” </w:t>
      </w:r>
      <w:r w:rsidRPr="00602FD0">
        <w:rPr>
          <w:rFonts w:ascii="Tahoma" w:hAnsi="Tahoma" w:cs="Tahoma"/>
          <w:b/>
          <w:sz w:val="20"/>
          <w:szCs w:val="20"/>
        </w:rPr>
        <w:t>diyen biri sırasıyla Türklerin hangi alanlarda eserler ortaya çıkardığını ifade etmiştir?</w:t>
      </w:r>
    </w:p>
    <w:p w14:paraId="27314569" w14:textId="77777777" w:rsidR="00B32EA0" w:rsidRPr="00602FD0" w:rsidRDefault="00B32EA0" w:rsidP="00B32EA0">
      <w:pPr>
        <w:pStyle w:val="AralkYok"/>
        <w:ind w:left="284"/>
        <w:rPr>
          <w:rFonts w:ascii="Tahoma" w:hAnsi="Tahoma" w:cs="Tahoma"/>
          <w:sz w:val="20"/>
          <w:szCs w:val="20"/>
        </w:rPr>
      </w:pPr>
      <w:r w:rsidRPr="00602FD0">
        <w:rPr>
          <w:rFonts w:ascii="Tahoma" w:hAnsi="Tahoma" w:cs="Tahoma"/>
          <w:sz w:val="20"/>
          <w:szCs w:val="20"/>
        </w:rPr>
        <w:t>A) Madencilik</w:t>
      </w:r>
      <w:r w:rsidRPr="00602FD0">
        <w:rPr>
          <w:rFonts w:ascii="Tahoma" w:hAnsi="Tahoma" w:cs="Tahoma"/>
          <w:sz w:val="20"/>
          <w:szCs w:val="20"/>
        </w:rPr>
        <w:tab/>
        <w:t xml:space="preserve"> - Dokumacılık</w:t>
      </w:r>
    </w:p>
    <w:p w14:paraId="2840990C" w14:textId="77777777" w:rsidR="00B32EA0" w:rsidRPr="00602FD0" w:rsidRDefault="00B32EA0" w:rsidP="00B32EA0">
      <w:pPr>
        <w:pStyle w:val="AralkYok"/>
        <w:ind w:left="284"/>
        <w:rPr>
          <w:rFonts w:ascii="Tahoma" w:hAnsi="Tahoma" w:cs="Tahoma"/>
          <w:sz w:val="20"/>
          <w:szCs w:val="20"/>
        </w:rPr>
      </w:pPr>
      <w:r w:rsidRPr="00602FD0">
        <w:rPr>
          <w:rFonts w:ascii="Tahoma" w:hAnsi="Tahoma" w:cs="Tahoma"/>
          <w:sz w:val="20"/>
          <w:szCs w:val="20"/>
        </w:rPr>
        <w:t>B) Tarım</w:t>
      </w:r>
      <w:r w:rsidRPr="00602FD0">
        <w:rPr>
          <w:rFonts w:ascii="Tahoma" w:hAnsi="Tahoma" w:cs="Tahoma"/>
          <w:sz w:val="20"/>
          <w:szCs w:val="20"/>
        </w:rPr>
        <w:tab/>
        <w:t xml:space="preserve"> - Dokumacılık</w:t>
      </w:r>
    </w:p>
    <w:p w14:paraId="513C3B46" w14:textId="77777777" w:rsidR="00B32EA0" w:rsidRPr="00602FD0" w:rsidRDefault="00B32EA0" w:rsidP="00B32EA0">
      <w:pPr>
        <w:pStyle w:val="AralkYok"/>
        <w:ind w:left="284"/>
        <w:rPr>
          <w:rFonts w:ascii="Tahoma" w:hAnsi="Tahoma" w:cs="Tahoma"/>
          <w:sz w:val="20"/>
          <w:szCs w:val="20"/>
        </w:rPr>
      </w:pPr>
      <w:r w:rsidRPr="00602FD0">
        <w:rPr>
          <w:rFonts w:ascii="Tahoma" w:hAnsi="Tahoma" w:cs="Tahoma"/>
          <w:sz w:val="20"/>
          <w:szCs w:val="20"/>
        </w:rPr>
        <w:t>C) Madencilik</w:t>
      </w:r>
      <w:r w:rsidRPr="00602FD0">
        <w:rPr>
          <w:rFonts w:ascii="Tahoma" w:hAnsi="Tahoma" w:cs="Tahoma"/>
          <w:sz w:val="20"/>
          <w:szCs w:val="20"/>
        </w:rPr>
        <w:tab/>
        <w:t xml:space="preserve"> - Askeri</w:t>
      </w:r>
    </w:p>
    <w:p w14:paraId="0EBAC513" w14:textId="77777777" w:rsidR="00B32EA0" w:rsidRDefault="00B32EA0" w:rsidP="00B32EA0">
      <w:pPr>
        <w:pStyle w:val="AralkYok"/>
        <w:ind w:left="284"/>
        <w:rPr>
          <w:rFonts w:ascii="Tahoma" w:hAnsi="Tahoma" w:cs="Tahoma"/>
          <w:sz w:val="20"/>
          <w:szCs w:val="20"/>
        </w:rPr>
      </w:pPr>
      <w:r w:rsidRPr="00602FD0">
        <w:rPr>
          <w:rFonts w:ascii="Tahoma" w:hAnsi="Tahoma" w:cs="Tahoma"/>
          <w:sz w:val="20"/>
          <w:szCs w:val="20"/>
        </w:rPr>
        <w:t>D) Hayvancılık</w:t>
      </w:r>
      <w:r w:rsidRPr="00602FD0">
        <w:rPr>
          <w:rFonts w:ascii="Tahoma" w:hAnsi="Tahoma" w:cs="Tahoma"/>
          <w:sz w:val="20"/>
          <w:szCs w:val="20"/>
        </w:rPr>
        <w:tab/>
        <w:t xml:space="preserve"> - Madencilik</w:t>
      </w:r>
    </w:p>
    <w:p w14:paraId="2E2718CF" w14:textId="77777777" w:rsidR="00B32EA0" w:rsidRPr="006E6F65" w:rsidRDefault="00B32EA0" w:rsidP="00B32EA0">
      <w:pPr>
        <w:pStyle w:val="AralkYok"/>
        <w:ind w:left="284"/>
        <w:rPr>
          <w:rFonts w:ascii="Tahoma" w:hAnsi="Tahoma" w:cs="Tahoma"/>
          <w:sz w:val="6"/>
          <w:szCs w:val="20"/>
        </w:rPr>
      </w:pPr>
    </w:p>
    <w:p w14:paraId="2CEF8BCD" w14:textId="77777777" w:rsidR="00C16FF7" w:rsidRPr="006E6F65" w:rsidRDefault="00B32EA0" w:rsidP="00A4083C">
      <w:pPr>
        <w:spacing w:after="0" w:line="240" w:lineRule="auto"/>
        <w:rPr>
          <w:rFonts w:ascii="Comic Sans MS" w:hAnsi="Comic Sans MS"/>
          <w:b/>
          <w:sz w:val="18"/>
          <w:szCs w:val="18"/>
        </w:rPr>
      </w:pPr>
      <w:r w:rsidRPr="006E6F65">
        <w:rPr>
          <w:rFonts w:ascii="Tahoma" w:hAnsi="Tahoma" w:cs="Tahoma"/>
          <w:b/>
          <w:sz w:val="20"/>
          <w:szCs w:val="20"/>
        </w:rPr>
        <w:t xml:space="preserve">7) </w:t>
      </w:r>
      <w:r w:rsidR="00222BE1">
        <w:rPr>
          <w:rFonts w:ascii="Comic Sans MS" w:hAnsi="Comic Sans MS"/>
          <w:b/>
          <w:noProof/>
          <w:sz w:val="18"/>
          <w:lang w:eastAsia="tr-TR"/>
        </w:rPr>
        <w:pict w14:anchorId="76CCB531">
          <v:rect id="_x0000_s1044" style="position:absolute;margin-left:77.45pt;margin-top:13.65pt;width:188.6pt;height:63.35pt;z-index:251676672;mso-position-horizontal-relative:text;mso-position-vertical-relative:text" filled="f" fillcolor="#fc9" strokeweight="1.5pt">
            <v:textbox style="mso-next-textbox:#_x0000_s1044">
              <w:txbxContent>
                <w:p w14:paraId="5A8ABA2C" w14:textId="77777777" w:rsidR="00C16FF7" w:rsidRPr="00F91F26" w:rsidRDefault="00C16FF7" w:rsidP="00C16FF7">
                  <w:pPr>
                    <w:jc w:val="both"/>
                    <w:rPr>
                      <w:i/>
                      <w:sz w:val="20"/>
                      <w:szCs w:val="20"/>
                    </w:rPr>
                  </w:pPr>
                  <w:r w:rsidRPr="00F91F26">
                    <w:rPr>
                      <w:i/>
                      <w:sz w:val="20"/>
                      <w:szCs w:val="20"/>
                    </w:rPr>
                    <w:t>Moğolistan bölgesindeki Orhun Yazıtları çevresinde heykeller, balballar, şehir har</w:t>
                  </w:r>
                  <w:r>
                    <w:rPr>
                      <w:i/>
                      <w:sz w:val="20"/>
                      <w:szCs w:val="20"/>
                    </w:rPr>
                    <w:t>abeleri, taş yollar,</w:t>
                  </w:r>
                  <w:r w:rsidRPr="00F91F26">
                    <w:rPr>
                      <w:i/>
                      <w:sz w:val="20"/>
                      <w:szCs w:val="20"/>
                    </w:rPr>
                    <w:t xml:space="preserve"> koç ve kaplumbağa heykelleri bulunmaktadır.</w:t>
                  </w:r>
                </w:p>
              </w:txbxContent>
            </v:textbox>
          </v:rect>
        </w:pict>
      </w:r>
    </w:p>
    <w:p w14:paraId="7CD2FFB3" w14:textId="77777777" w:rsidR="00C16FF7" w:rsidRDefault="006E6F65" w:rsidP="00C16FF7">
      <w:pPr>
        <w:spacing w:line="240" w:lineRule="auto"/>
        <w:rPr>
          <w:rFonts w:ascii="Comic Sans MS" w:hAnsi="Comic Sans MS"/>
          <w:b/>
          <w:sz w:val="18"/>
        </w:rPr>
      </w:pPr>
      <w:r>
        <w:rPr>
          <w:rFonts w:ascii="Comic Sans MS" w:hAnsi="Comic Sans MS"/>
          <w:b/>
          <w:noProof/>
          <w:sz w:val="18"/>
          <w:lang w:eastAsia="tr-TR"/>
        </w:rPr>
        <w:drawing>
          <wp:anchor distT="0" distB="0" distL="114300" distR="114300" simplePos="0" relativeHeight="251675648" behindDoc="0" locked="0" layoutInCell="1" allowOverlap="1" wp14:anchorId="26501496" wp14:editId="693274AA">
            <wp:simplePos x="0" y="0"/>
            <wp:positionH relativeFrom="column">
              <wp:posOffset>20955</wp:posOffset>
            </wp:positionH>
            <wp:positionV relativeFrom="paragraph">
              <wp:posOffset>14605</wp:posOffset>
            </wp:positionV>
            <wp:extent cx="941705" cy="838200"/>
            <wp:effectExtent l="19050" t="19050" r="10795" b="19050"/>
            <wp:wrapNone/>
            <wp:docPr id="186" name="Resim 186" descr="orhu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orhun1"/>
                    <pic:cNvPicPr>
                      <a:picLocks noChangeAspect="1" noChangeArrowheads="1"/>
                    </pic:cNvPicPr>
                  </pic:nvPicPr>
                  <pic:blipFill>
                    <a:blip r:embed="rId16" cstate="print">
                      <a:lum bright="-26000"/>
                    </a:blip>
                    <a:srcRect/>
                    <a:stretch>
                      <a:fillRect/>
                    </a:stretch>
                  </pic:blipFill>
                  <pic:spPr bwMode="auto">
                    <a:xfrm>
                      <a:off x="0" y="0"/>
                      <a:ext cx="941705" cy="838200"/>
                    </a:xfrm>
                    <a:prstGeom prst="rect">
                      <a:avLst/>
                    </a:prstGeom>
                    <a:noFill/>
                    <a:ln w="19050">
                      <a:solidFill>
                        <a:srgbClr val="000000"/>
                      </a:solidFill>
                      <a:miter lim="800000"/>
                      <a:headEnd/>
                      <a:tailEnd/>
                    </a:ln>
                  </pic:spPr>
                </pic:pic>
              </a:graphicData>
            </a:graphic>
          </wp:anchor>
        </w:drawing>
      </w:r>
      <w:r w:rsidR="00C16FF7">
        <w:rPr>
          <w:rFonts w:ascii="Comic Sans MS" w:hAnsi="Comic Sans MS"/>
          <w:b/>
          <w:sz w:val="18"/>
        </w:rPr>
        <w:t xml:space="preserve">                                    </w:t>
      </w:r>
    </w:p>
    <w:p w14:paraId="45A87A20" w14:textId="77777777" w:rsidR="00C16FF7" w:rsidRDefault="00C16FF7" w:rsidP="00C16FF7">
      <w:pPr>
        <w:spacing w:line="240" w:lineRule="auto"/>
        <w:ind w:left="2124" w:firstLine="708"/>
        <w:rPr>
          <w:rFonts w:ascii="Comic Sans MS" w:hAnsi="Comic Sans MS"/>
          <w:b/>
          <w:sz w:val="18"/>
        </w:rPr>
      </w:pPr>
    </w:p>
    <w:p w14:paraId="6B620074" w14:textId="77777777" w:rsidR="00C16FF7" w:rsidRDefault="00C16FF7" w:rsidP="00C16FF7">
      <w:pPr>
        <w:rPr>
          <w:rFonts w:ascii="Comic Sans MS" w:hAnsi="Comic Sans MS"/>
          <w:b/>
          <w:color w:val="000000"/>
          <w:sz w:val="18"/>
          <w:szCs w:val="18"/>
        </w:rPr>
      </w:pPr>
    </w:p>
    <w:p w14:paraId="29B85263" w14:textId="77777777" w:rsidR="00C16FF7" w:rsidRPr="00CD273A" w:rsidRDefault="00C16FF7" w:rsidP="00C16FF7">
      <w:pPr>
        <w:spacing w:after="0"/>
        <w:rPr>
          <w:rFonts w:ascii="Comic Sans MS" w:hAnsi="Comic Sans MS"/>
          <w:b/>
          <w:color w:val="000000"/>
          <w:sz w:val="18"/>
          <w:szCs w:val="18"/>
        </w:rPr>
      </w:pPr>
      <w:r w:rsidRPr="00CD273A">
        <w:rPr>
          <w:rFonts w:ascii="Comic Sans MS" w:hAnsi="Comic Sans MS"/>
          <w:b/>
          <w:color w:val="000000"/>
          <w:sz w:val="18"/>
          <w:szCs w:val="18"/>
        </w:rPr>
        <w:t xml:space="preserve">Bu durum, Kök </w:t>
      </w:r>
      <w:proofErr w:type="spellStart"/>
      <w:r w:rsidRPr="00CD273A">
        <w:rPr>
          <w:rFonts w:ascii="Comic Sans MS" w:hAnsi="Comic Sans MS"/>
          <w:b/>
          <w:color w:val="000000"/>
          <w:sz w:val="18"/>
          <w:szCs w:val="18"/>
        </w:rPr>
        <w:t>Türkler’le</w:t>
      </w:r>
      <w:proofErr w:type="spellEnd"/>
      <w:r w:rsidRPr="00CD273A">
        <w:rPr>
          <w:rFonts w:ascii="Comic Sans MS" w:hAnsi="Comic Sans MS"/>
          <w:b/>
          <w:color w:val="000000"/>
          <w:sz w:val="18"/>
          <w:szCs w:val="18"/>
        </w:rPr>
        <w:t xml:space="preserve"> ilgili aşağıdakilerden hangisine kanıt olarak </w:t>
      </w:r>
      <w:r w:rsidRPr="009707A7">
        <w:rPr>
          <w:rFonts w:ascii="Comic Sans MS" w:hAnsi="Comic Sans MS"/>
          <w:b/>
          <w:color w:val="000000"/>
          <w:sz w:val="18"/>
          <w:szCs w:val="18"/>
          <w:u w:val="single"/>
        </w:rPr>
        <w:t>gösterilemez?</w:t>
      </w:r>
    </w:p>
    <w:p w14:paraId="1F3D5757" w14:textId="77777777" w:rsidR="00C16FF7" w:rsidRPr="00883F0F" w:rsidRDefault="00C16FF7" w:rsidP="00C16FF7">
      <w:pPr>
        <w:spacing w:after="0" w:line="240" w:lineRule="auto"/>
        <w:rPr>
          <w:rFonts w:ascii="Comic Sans MS" w:hAnsi="Comic Sans MS"/>
          <w:sz w:val="18"/>
          <w:szCs w:val="18"/>
        </w:rPr>
      </w:pPr>
      <w:r>
        <w:rPr>
          <w:rFonts w:ascii="Comic Sans MS" w:hAnsi="Comic Sans MS"/>
          <w:sz w:val="18"/>
          <w:szCs w:val="18"/>
        </w:rPr>
        <w:t>A</w:t>
      </w:r>
      <w:r w:rsidRPr="00883F0F">
        <w:rPr>
          <w:rFonts w:ascii="Comic Sans MS" w:hAnsi="Comic Sans MS"/>
          <w:sz w:val="18"/>
          <w:szCs w:val="18"/>
        </w:rPr>
        <w:t>) Taş işçiliğinde geliştiklerine</w:t>
      </w:r>
    </w:p>
    <w:p w14:paraId="0F4C6100" w14:textId="77777777" w:rsidR="00C16FF7" w:rsidRPr="00883F0F" w:rsidRDefault="00C16FF7" w:rsidP="00C16FF7">
      <w:pPr>
        <w:spacing w:after="0" w:line="240" w:lineRule="auto"/>
        <w:rPr>
          <w:rFonts w:ascii="Comic Sans MS" w:hAnsi="Comic Sans MS"/>
          <w:sz w:val="18"/>
          <w:szCs w:val="18"/>
        </w:rPr>
      </w:pPr>
      <w:r>
        <w:rPr>
          <w:rFonts w:ascii="Comic Sans MS" w:hAnsi="Comic Sans MS"/>
          <w:sz w:val="18"/>
          <w:szCs w:val="18"/>
        </w:rPr>
        <w:t>B</w:t>
      </w:r>
      <w:r w:rsidRPr="00883F0F">
        <w:rPr>
          <w:rFonts w:ascii="Comic Sans MS" w:hAnsi="Comic Sans MS"/>
          <w:sz w:val="18"/>
          <w:szCs w:val="18"/>
        </w:rPr>
        <w:t>) Yazılı eserler verdiklerine</w:t>
      </w:r>
    </w:p>
    <w:p w14:paraId="0031FFEA" w14:textId="77777777" w:rsidR="00C16FF7" w:rsidRDefault="00C16FF7" w:rsidP="00C16FF7">
      <w:pPr>
        <w:spacing w:after="0" w:line="240" w:lineRule="auto"/>
        <w:rPr>
          <w:rFonts w:ascii="Comic Sans MS" w:hAnsi="Comic Sans MS"/>
          <w:sz w:val="18"/>
          <w:szCs w:val="18"/>
        </w:rPr>
      </w:pPr>
      <w:r>
        <w:rPr>
          <w:rFonts w:ascii="Comic Sans MS" w:hAnsi="Comic Sans MS"/>
          <w:sz w:val="18"/>
          <w:szCs w:val="18"/>
        </w:rPr>
        <w:t>C</w:t>
      </w:r>
      <w:r w:rsidRPr="00883F0F">
        <w:rPr>
          <w:rFonts w:ascii="Comic Sans MS" w:hAnsi="Comic Sans MS"/>
          <w:sz w:val="18"/>
          <w:szCs w:val="18"/>
        </w:rPr>
        <w:t>) Tarım faaliyetleri yaptıklarına</w:t>
      </w:r>
    </w:p>
    <w:p w14:paraId="19336F5B" w14:textId="77777777" w:rsidR="00C16FF7" w:rsidRDefault="00C16FF7" w:rsidP="00C16FF7">
      <w:pPr>
        <w:spacing w:after="0" w:line="240" w:lineRule="auto"/>
        <w:rPr>
          <w:rFonts w:ascii="Comic Sans MS" w:hAnsi="Comic Sans MS"/>
          <w:sz w:val="18"/>
          <w:szCs w:val="18"/>
        </w:rPr>
      </w:pPr>
      <w:r w:rsidRPr="00883F0F">
        <w:rPr>
          <w:rFonts w:ascii="Comic Sans MS" w:hAnsi="Comic Sans MS"/>
          <w:sz w:val="18"/>
          <w:szCs w:val="18"/>
        </w:rPr>
        <w:t xml:space="preserve"> </w:t>
      </w:r>
      <w:r>
        <w:rPr>
          <w:rFonts w:ascii="Comic Sans MS" w:hAnsi="Comic Sans MS"/>
          <w:sz w:val="18"/>
          <w:szCs w:val="18"/>
        </w:rPr>
        <w:t>D</w:t>
      </w:r>
      <w:r w:rsidRPr="00883F0F">
        <w:rPr>
          <w:rFonts w:ascii="Comic Sans MS" w:hAnsi="Comic Sans MS"/>
          <w:sz w:val="18"/>
          <w:szCs w:val="18"/>
        </w:rPr>
        <w:t>) Heykelcilik faaliyetlerinde bulundukları</w:t>
      </w:r>
    </w:p>
    <w:p w14:paraId="6543A424" w14:textId="77777777" w:rsidR="00C16FF7" w:rsidRDefault="00C16FF7" w:rsidP="00C16FF7">
      <w:pPr>
        <w:spacing w:after="0" w:line="240" w:lineRule="auto"/>
        <w:rPr>
          <w:rFonts w:ascii="Comic Sans MS" w:hAnsi="Comic Sans MS"/>
          <w:sz w:val="18"/>
          <w:szCs w:val="18"/>
        </w:rPr>
      </w:pPr>
    </w:p>
    <w:p w14:paraId="6EFCD61E" w14:textId="77777777" w:rsidR="00C16FF7" w:rsidRPr="00C16FF7" w:rsidRDefault="00C16FF7" w:rsidP="00C16FF7">
      <w:pPr>
        <w:autoSpaceDE w:val="0"/>
        <w:autoSpaceDN w:val="0"/>
        <w:adjustRightInd w:val="0"/>
        <w:spacing w:after="0" w:line="240" w:lineRule="auto"/>
        <w:ind w:left="142"/>
        <w:rPr>
          <w:rFonts w:ascii="Comic Sans MS" w:hAnsi="Comic Sans MS" w:cs="ArialMT"/>
          <w:sz w:val="20"/>
          <w:szCs w:val="20"/>
        </w:rPr>
      </w:pPr>
      <w:r w:rsidRPr="00C16FF7">
        <w:rPr>
          <w:rFonts w:ascii="Comic Sans MS" w:hAnsi="Comic Sans MS"/>
          <w:sz w:val="18"/>
          <w:szCs w:val="18"/>
        </w:rPr>
        <w:t xml:space="preserve">8)  </w:t>
      </w:r>
      <w:r w:rsidRPr="00C16FF7">
        <w:rPr>
          <w:rFonts w:ascii="Comic Sans MS" w:hAnsi="Comic Sans MS" w:cs="ArialMT"/>
          <w:sz w:val="20"/>
          <w:szCs w:val="20"/>
        </w:rPr>
        <w:t>Türkler, Orta Asya’daki ana yurtlarından dünyanın değişik yerlerine göç etmişlerdir.</w:t>
      </w:r>
    </w:p>
    <w:p w14:paraId="74AF3588" w14:textId="77777777" w:rsidR="00C16FF7" w:rsidRPr="00C16FF7" w:rsidRDefault="00C16FF7" w:rsidP="00C16FF7">
      <w:pPr>
        <w:autoSpaceDE w:val="0"/>
        <w:autoSpaceDN w:val="0"/>
        <w:adjustRightInd w:val="0"/>
        <w:spacing w:after="0" w:line="240" w:lineRule="auto"/>
        <w:ind w:left="142"/>
        <w:rPr>
          <w:rFonts w:ascii="Comic Sans MS" w:hAnsi="Comic Sans MS" w:cs="Arial-BoldMT"/>
          <w:b/>
          <w:bCs/>
          <w:sz w:val="20"/>
          <w:szCs w:val="20"/>
        </w:rPr>
      </w:pPr>
      <w:r w:rsidRPr="00C16FF7">
        <w:rPr>
          <w:rFonts w:ascii="Comic Sans MS" w:hAnsi="Comic Sans MS" w:cs="Arial-BoldMT"/>
          <w:b/>
          <w:bCs/>
          <w:sz w:val="20"/>
          <w:szCs w:val="20"/>
        </w:rPr>
        <w:t>Aşağıda verilen göç etme nedenlerinden hangisi,</w:t>
      </w:r>
    </w:p>
    <w:p w14:paraId="00A58D55" w14:textId="77777777" w:rsidR="00C16FF7" w:rsidRPr="00C16FF7" w:rsidRDefault="00C16FF7" w:rsidP="00C16FF7">
      <w:pPr>
        <w:autoSpaceDE w:val="0"/>
        <w:autoSpaceDN w:val="0"/>
        <w:adjustRightInd w:val="0"/>
        <w:spacing w:after="0" w:line="240" w:lineRule="auto"/>
        <w:ind w:left="142"/>
        <w:rPr>
          <w:rFonts w:ascii="Comic Sans MS" w:hAnsi="Comic Sans MS" w:cs="Arial-BoldMT"/>
          <w:b/>
          <w:bCs/>
          <w:sz w:val="20"/>
          <w:szCs w:val="20"/>
        </w:rPr>
      </w:pPr>
      <w:r w:rsidRPr="00C16FF7">
        <w:rPr>
          <w:rFonts w:ascii="Comic Sans MS" w:hAnsi="Comic Sans MS" w:cs="Arial-BoldMT"/>
          <w:b/>
          <w:bCs/>
          <w:sz w:val="20"/>
          <w:szCs w:val="20"/>
        </w:rPr>
        <w:t>Türklerin bağımsızlıklarına düşkün olduklarının kanıtıdır?</w:t>
      </w:r>
    </w:p>
    <w:p w14:paraId="6A2BB125" w14:textId="77777777" w:rsidR="00C16FF7" w:rsidRPr="00C16FF7" w:rsidRDefault="00C16FF7" w:rsidP="00C16FF7">
      <w:pPr>
        <w:autoSpaceDE w:val="0"/>
        <w:autoSpaceDN w:val="0"/>
        <w:adjustRightInd w:val="0"/>
        <w:spacing w:after="0" w:line="240" w:lineRule="auto"/>
        <w:ind w:left="142"/>
        <w:rPr>
          <w:rFonts w:ascii="Comic Sans MS" w:hAnsi="Comic Sans MS" w:cs="ArialMT"/>
          <w:sz w:val="20"/>
          <w:szCs w:val="20"/>
        </w:rPr>
      </w:pPr>
      <w:r w:rsidRPr="00C16FF7">
        <w:rPr>
          <w:rFonts w:ascii="Comic Sans MS" w:hAnsi="Comic Sans MS" w:cs="ArialMT"/>
          <w:sz w:val="20"/>
          <w:szCs w:val="20"/>
        </w:rPr>
        <w:t>A) İklim değişikliği</w:t>
      </w:r>
    </w:p>
    <w:p w14:paraId="2937CC49" w14:textId="77777777" w:rsidR="00C16FF7" w:rsidRPr="00C16FF7" w:rsidRDefault="00C16FF7" w:rsidP="00C16FF7">
      <w:pPr>
        <w:autoSpaceDE w:val="0"/>
        <w:autoSpaceDN w:val="0"/>
        <w:adjustRightInd w:val="0"/>
        <w:spacing w:after="0" w:line="240" w:lineRule="auto"/>
        <w:ind w:left="142"/>
        <w:rPr>
          <w:rFonts w:ascii="Comic Sans MS" w:hAnsi="Comic Sans MS" w:cs="ArialMT"/>
          <w:sz w:val="20"/>
          <w:szCs w:val="20"/>
        </w:rPr>
      </w:pPr>
      <w:r w:rsidRPr="00C16FF7">
        <w:rPr>
          <w:rFonts w:ascii="Comic Sans MS" w:hAnsi="Comic Sans MS" w:cs="ArialMT"/>
          <w:sz w:val="20"/>
          <w:szCs w:val="20"/>
        </w:rPr>
        <w:t>B) Nüfusun artması</w:t>
      </w:r>
    </w:p>
    <w:p w14:paraId="5CA4C46A" w14:textId="77777777" w:rsidR="00C16FF7" w:rsidRPr="00C16FF7" w:rsidRDefault="00C16FF7" w:rsidP="00C16FF7">
      <w:pPr>
        <w:autoSpaceDE w:val="0"/>
        <w:autoSpaceDN w:val="0"/>
        <w:adjustRightInd w:val="0"/>
        <w:spacing w:after="0" w:line="240" w:lineRule="auto"/>
        <w:ind w:left="142"/>
        <w:rPr>
          <w:rFonts w:ascii="Comic Sans MS" w:hAnsi="Comic Sans MS" w:cs="ArialMT"/>
          <w:sz w:val="20"/>
          <w:szCs w:val="20"/>
        </w:rPr>
      </w:pPr>
      <w:r w:rsidRPr="00C16FF7">
        <w:rPr>
          <w:rFonts w:ascii="Comic Sans MS" w:hAnsi="Comic Sans MS" w:cs="ArialMT"/>
          <w:sz w:val="20"/>
          <w:szCs w:val="20"/>
        </w:rPr>
        <w:t>C) Dış baskılar</w:t>
      </w:r>
    </w:p>
    <w:p w14:paraId="381003AE" w14:textId="77777777" w:rsidR="00C16FF7" w:rsidRPr="00C16FF7" w:rsidRDefault="00C16FF7" w:rsidP="00C16FF7">
      <w:pPr>
        <w:spacing w:after="0" w:line="240" w:lineRule="auto"/>
        <w:ind w:left="142"/>
        <w:rPr>
          <w:rFonts w:ascii="Comic Sans MS" w:hAnsi="Comic Sans MS"/>
          <w:sz w:val="18"/>
          <w:szCs w:val="18"/>
        </w:rPr>
      </w:pPr>
      <w:r w:rsidRPr="00C16FF7">
        <w:rPr>
          <w:rFonts w:ascii="Comic Sans MS" w:hAnsi="Comic Sans MS" w:cs="ArialMT"/>
          <w:sz w:val="20"/>
          <w:szCs w:val="20"/>
        </w:rPr>
        <w:t>D) Salgın hastalıklar</w:t>
      </w:r>
    </w:p>
    <w:p w14:paraId="5969F6A3" w14:textId="77777777" w:rsidR="00C16FF7" w:rsidRDefault="00C16FF7" w:rsidP="00B32EA0">
      <w:pPr>
        <w:pStyle w:val="AralkYok"/>
        <w:ind w:left="284"/>
        <w:rPr>
          <w:rFonts w:ascii="Tahoma" w:hAnsi="Tahoma" w:cs="Tahoma"/>
          <w:sz w:val="20"/>
          <w:szCs w:val="20"/>
        </w:rPr>
      </w:pPr>
    </w:p>
    <w:p w14:paraId="5127AF8B" w14:textId="77777777" w:rsidR="00C16FF7" w:rsidRPr="00A4083C" w:rsidRDefault="00C16FF7" w:rsidP="00C16FF7">
      <w:pPr>
        <w:autoSpaceDE w:val="0"/>
        <w:autoSpaceDN w:val="0"/>
        <w:adjustRightInd w:val="0"/>
        <w:spacing w:after="0" w:line="240" w:lineRule="auto"/>
        <w:ind w:left="142"/>
        <w:rPr>
          <w:rFonts w:ascii="Comic Sans MS" w:hAnsi="Comic Sans MS" w:cs="ArialMT"/>
          <w:sz w:val="20"/>
          <w:szCs w:val="20"/>
        </w:rPr>
      </w:pPr>
      <w:r w:rsidRPr="00A4083C">
        <w:rPr>
          <w:rFonts w:ascii="Comic Sans MS" w:hAnsi="Comic Sans MS" w:cs="ArialMT"/>
          <w:b/>
          <w:sz w:val="20"/>
          <w:szCs w:val="20"/>
        </w:rPr>
        <w:t>9)</w:t>
      </w:r>
      <w:r w:rsidRPr="00A4083C">
        <w:rPr>
          <w:rFonts w:ascii="Comic Sans MS" w:hAnsi="Comic Sans MS" w:cs="ArialMT"/>
          <w:sz w:val="20"/>
          <w:szCs w:val="20"/>
        </w:rPr>
        <w:t xml:space="preserve"> Aşağıdakilerden hangisi ilk Türk Devletlerinde ordunun özelliklerinden </w:t>
      </w:r>
      <w:r w:rsidRPr="006E6F65">
        <w:rPr>
          <w:rFonts w:ascii="Comic Sans MS" w:hAnsi="Comic Sans MS" w:cs="ArialMT"/>
          <w:b/>
          <w:sz w:val="20"/>
          <w:szCs w:val="20"/>
          <w:u w:val="single"/>
        </w:rPr>
        <w:t>biri değildir?</w:t>
      </w:r>
    </w:p>
    <w:p w14:paraId="7A8649A6" w14:textId="77777777" w:rsidR="00C16FF7" w:rsidRPr="00A4083C" w:rsidRDefault="00C16FF7" w:rsidP="00C16FF7">
      <w:pPr>
        <w:autoSpaceDE w:val="0"/>
        <w:autoSpaceDN w:val="0"/>
        <w:adjustRightInd w:val="0"/>
        <w:spacing w:after="0" w:line="240" w:lineRule="auto"/>
        <w:ind w:left="142"/>
        <w:rPr>
          <w:rFonts w:ascii="Comic Sans MS" w:hAnsi="Comic Sans MS" w:cs="ArialMT"/>
          <w:sz w:val="20"/>
          <w:szCs w:val="20"/>
        </w:rPr>
      </w:pPr>
      <w:r w:rsidRPr="006E6F65">
        <w:rPr>
          <w:rFonts w:ascii="Comic Sans MS" w:hAnsi="Comic Sans MS" w:cs="ArialMT"/>
          <w:b/>
          <w:sz w:val="20"/>
          <w:szCs w:val="20"/>
        </w:rPr>
        <w:t>A)</w:t>
      </w:r>
      <w:r w:rsidRPr="00A4083C">
        <w:rPr>
          <w:rFonts w:ascii="Comic Sans MS" w:hAnsi="Comic Sans MS" w:cs="ArialMT"/>
          <w:sz w:val="20"/>
          <w:szCs w:val="20"/>
        </w:rPr>
        <w:t xml:space="preserve"> Savaşlarda hilal taktiğinin uygulanması</w:t>
      </w:r>
    </w:p>
    <w:p w14:paraId="0CC46390" w14:textId="77777777" w:rsidR="00C16FF7" w:rsidRPr="00A4083C" w:rsidRDefault="00C16FF7" w:rsidP="00C16FF7">
      <w:pPr>
        <w:autoSpaceDE w:val="0"/>
        <w:autoSpaceDN w:val="0"/>
        <w:adjustRightInd w:val="0"/>
        <w:spacing w:after="0" w:line="240" w:lineRule="auto"/>
        <w:ind w:left="142"/>
        <w:rPr>
          <w:rFonts w:ascii="Comic Sans MS" w:hAnsi="Comic Sans MS" w:cs="ArialMT"/>
          <w:sz w:val="20"/>
          <w:szCs w:val="20"/>
        </w:rPr>
      </w:pPr>
      <w:r w:rsidRPr="006E6F65">
        <w:rPr>
          <w:rFonts w:ascii="Comic Sans MS" w:hAnsi="Comic Sans MS" w:cs="ArialMT"/>
          <w:b/>
          <w:sz w:val="20"/>
          <w:szCs w:val="20"/>
        </w:rPr>
        <w:t>B)</w:t>
      </w:r>
      <w:r w:rsidRPr="00A4083C">
        <w:rPr>
          <w:rFonts w:ascii="Comic Sans MS" w:hAnsi="Comic Sans MS" w:cs="ArialMT"/>
          <w:sz w:val="20"/>
          <w:szCs w:val="20"/>
        </w:rPr>
        <w:t xml:space="preserve"> Ordunun paralı askerlerden oluşturulması</w:t>
      </w:r>
    </w:p>
    <w:p w14:paraId="652C4155" w14:textId="77777777" w:rsidR="00C16FF7" w:rsidRPr="00A4083C" w:rsidRDefault="00C16FF7" w:rsidP="00C16FF7">
      <w:pPr>
        <w:autoSpaceDE w:val="0"/>
        <w:autoSpaceDN w:val="0"/>
        <w:adjustRightInd w:val="0"/>
        <w:spacing w:after="0" w:line="240" w:lineRule="auto"/>
        <w:ind w:left="142"/>
        <w:rPr>
          <w:rFonts w:ascii="Comic Sans MS" w:hAnsi="Comic Sans MS" w:cs="ArialMT"/>
          <w:sz w:val="20"/>
          <w:szCs w:val="20"/>
        </w:rPr>
      </w:pPr>
      <w:r w:rsidRPr="006E6F65">
        <w:rPr>
          <w:rFonts w:ascii="Comic Sans MS" w:hAnsi="Comic Sans MS" w:cs="ArialMT"/>
          <w:b/>
          <w:sz w:val="20"/>
          <w:szCs w:val="20"/>
        </w:rPr>
        <w:t>C)</w:t>
      </w:r>
      <w:r w:rsidRPr="00A4083C">
        <w:rPr>
          <w:rFonts w:ascii="Comic Sans MS" w:hAnsi="Comic Sans MS" w:cs="ArialMT"/>
          <w:sz w:val="20"/>
          <w:szCs w:val="20"/>
        </w:rPr>
        <w:t xml:space="preserve"> Ordunun onlu sisteme göre düzenlenmesi</w:t>
      </w:r>
    </w:p>
    <w:p w14:paraId="6DD358A8" w14:textId="77777777" w:rsidR="00C16FF7" w:rsidRPr="00A4083C" w:rsidRDefault="00C16FF7" w:rsidP="00C16FF7">
      <w:pPr>
        <w:pStyle w:val="AralkYok"/>
        <w:ind w:left="142"/>
        <w:rPr>
          <w:rFonts w:ascii="Comic Sans MS" w:hAnsi="Comic Sans MS" w:cs="ArialMT"/>
          <w:sz w:val="20"/>
          <w:szCs w:val="20"/>
        </w:rPr>
      </w:pPr>
      <w:r w:rsidRPr="006E6F65">
        <w:rPr>
          <w:rFonts w:ascii="Comic Sans MS" w:hAnsi="Comic Sans MS" w:cs="ArialMT"/>
          <w:b/>
          <w:sz w:val="20"/>
          <w:szCs w:val="20"/>
        </w:rPr>
        <w:t>D)</w:t>
      </w:r>
      <w:r w:rsidRPr="00A4083C">
        <w:rPr>
          <w:rFonts w:ascii="Comic Sans MS" w:hAnsi="Comic Sans MS" w:cs="ArialMT"/>
          <w:sz w:val="20"/>
          <w:szCs w:val="20"/>
        </w:rPr>
        <w:t xml:space="preserve"> Ordu-millet anlayışının olması</w:t>
      </w:r>
    </w:p>
    <w:p w14:paraId="5FFD0BC2" w14:textId="77777777" w:rsidR="00C16FF7" w:rsidRDefault="00C16FF7" w:rsidP="00C16FF7">
      <w:pPr>
        <w:pStyle w:val="AralkYok"/>
        <w:ind w:left="142"/>
        <w:rPr>
          <w:rFonts w:ascii="ArialMT" w:hAnsi="ArialMT" w:cs="ArialMT"/>
          <w:sz w:val="20"/>
          <w:szCs w:val="20"/>
        </w:rPr>
      </w:pPr>
    </w:p>
    <w:p w14:paraId="09B8EC85" w14:textId="77777777" w:rsidR="005E68A4" w:rsidRPr="00A4083C" w:rsidRDefault="00C16FF7" w:rsidP="00A4083C">
      <w:pPr>
        <w:autoSpaceDE w:val="0"/>
        <w:autoSpaceDN w:val="0"/>
        <w:adjustRightInd w:val="0"/>
        <w:spacing w:after="0" w:line="240" w:lineRule="auto"/>
        <w:ind w:left="142"/>
        <w:rPr>
          <w:rFonts w:ascii="Comic Sans MS" w:hAnsi="Comic Sans MS" w:cs="ArialMT"/>
          <w:sz w:val="20"/>
          <w:szCs w:val="20"/>
        </w:rPr>
      </w:pPr>
      <w:r w:rsidRPr="00A4083C">
        <w:rPr>
          <w:rFonts w:ascii="Comic Sans MS" w:hAnsi="Comic Sans MS" w:cs="ArialMT"/>
          <w:b/>
          <w:sz w:val="20"/>
          <w:szCs w:val="20"/>
        </w:rPr>
        <w:lastRenderedPageBreak/>
        <w:t>10)</w:t>
      </w:r>
      <w:r w:rsidRPr="00A4083C">
        <w:rPr>
          <w:rFonts w:ascii="Comic Sans MS" w:hAnsi="Comic Sans MS" w:cs="ArialMT"/>
          <w:sz w:val="20"/>
          <w:szCs w:val="20"/>
        </w:rPr>
        <w:t xml:space="preserve"> </w:t>
      </w:r>
      <w:r w:rsidR="005E68A4" w:rsidRPr="00A4083C">
        <w:rPr>
          <w:rFonts w:ascii="Comic Sans MS" w:hAnsi="Comic Sans MS" w:cs="ArialMT"/>
          <w:sz w:val="20"/>
          <w:szCs w:val="20"/>
        </w:rPr>
        <w:t xml:space="preserve">Mete Han, ordusunu Onluk Sistem adı veriler sisteme göre düzenlemiştir. Bu sistemle orduyu onluk, yüzlük, binlik, on binlik bölümlere ayırmış ve her bölüme komutanlar görevlendirmiştir. Bu sistemli ordu Türk ordusunun temelini oluşturmuştur. Günümüzde şanlı ordumuzun kuruluşu olarak Mete Han'ın tahta çıkışı olan MÖ 209 yılı kabul edilmektedir. Verilen metinde geçmişten günümüze Türk devletlerinin hangi alanla ilgili özelliğine </w:t>
      </w:r>
      <w:r w:rsidR="005E68A4" w:rsidRPr="006E6F65">
        <w:rPr>
          <w:rFonts w:ascii="Comic Sans MS" w:hAnsi="Comic Sans MS" w:cs="ArialMT"/>
          <w:b/>
          <w:sz w:val="20"/>
          <w:szCs w:val="20"/>
          <w:u w:val="single"/>
        </w:rPr>
        <w:t>değinilmiştir?</w:t>
      </w:r>
      <w:r w:rsidR="005E68A4" w:rsidRPr="00A4083C">
        <w:rPr>
          <w:rFonts w:ascii="Comic Sans MS" w:hAnsi="Comic Sans MS" w:cs="ArialMT"/>
          <w:sz w:val="20"/>
          <w:szCs w:val="20"/>
        </w:rPr>
        <w:br/>
      </w:r>
      <w:r w:rsidR="005E68A4" w:rsidRPr="006E6F65">
        <w:rPr>
          <w:rFonts w:ascii="Comic Sans MS" w:hAnsi="Comic Sans MS" w:cs="ArialMT"/>
          <w:b/>
          <w:sz w:val="20"/>
          <w:szCs w:val="20"/>
        </w:rPr>
        <w:t>A)</w:t>
      </w:r>
      <w:r w:rsidR="005E68A4" w:rsidRPr="00A4083C">
        <w:rPr>
          <w:rFonts w:ascii="Comic Sans MS" w:hAnsi="Comic Sans MS" w:cs="ArialMT"/>
          <w:sz w:val="20"/>
          <w:szCs w:val="20"/>
        </w:rPr>
        <w:t xml:space="preserve"> Ekonomik               </w:t>
      </w:r>
      <w:r w:rsidR="006E6F65">
        <w:rPr>
          <w:rFonts w:ascii="Comic Sans MS" w:hAnsi="Comic Sans MS" w:cs="ArialMT"/>
          <w:sz w:val="20"/>
          <w:szCs w:val="20"/>
        </w:rPr>
        <w:t xml:space="preserve">    </w:t>
      </w:r>
      <w:r w:rsidR="005E68A4" w:rsidRPr="00A4083C">
        <w:rPr>
          <w:rFonts w:ascii="Comic Sans MS" w:hAnsi="Comic Sans MS" w:cs="ArialMT"/>
          <w:sz w:val="20"/>
          <w:szCs w:val="20"/>
        </w:rPr>
        <w:t xml:space="preserve"> </w:t>
      </w:r>
      <w:r w:rsidR="005E68A4" w:rsidRPr="006E6F65">
        <w:rPr>
          <w:rFonts w:ascii="Comic Sans MS" w:hAnsi="Comic Sans MS" w:cs="ArialMT"/>
          <w:b/>
          <w:sz w:val="20"/>
          <w:szCs w:val="20"/>
        </w:rPr>
        <w:t xml:space="preserve">B) </w:t>
      </w:r>
      <w:r w:rsidR="005E68A4" w:rsidRPr="00A4083C">
        <w:rPr>
          <w:rFonts w:ascii="Comic Sans MS" w:hAnsi="Comic Sans MS" w:cs="ArialMT"/>
          <w:sz w:val="20"/>
          <w:szCs w:val="20"/>
        </w:rPr>
        <w:t xml:space="preserve">Siyasi                           </w:t>
      </w:r>
    </w:p>
    <w:p w14:paraId="16565208" w14:textId="5E919664" w:rsidR="005E68A4" w:rsidRDefault="005E68A4" w:rsidP="00A4083C">
      <w:pPr>
        <w:autoSpaceDE w:val="0"/>
        <w:autoSpaceDN w:val="0"/>
        <w:adjustRightInd w:val="0"/>
        <w:spacing w:after="0" w:line="240" w:lineRule="auto"/>
        <w:ind w:left="142"/>
        <w:rPr>
          <w:rFonts w:ascii="Comic Sans MS" w:hAnsi="Comic Sans MS" w:cs="ArialMT"/>
          <w:sz w:val="20"/>
          <w:szCs w:val="20"/>
        </w:rPr>
      </w:pPr>
      <w:r w:rsidRPr="006E6F65">
        <w:rPr>
          <w:rFonts w:ascii="Comic Sans MS" w:hAnsi="Comic Sans MS" w:cs="ArialMT"/>
          <w:b/>
          <w:sz w:val="20"/>
          <w:szCs w:val="20"/>
        </w:rPr>
        <w:t>C)</w:t>
      </w:r>
      <w:r w:rsidRPr="00A4083C">
        <w:rPr>
          <w:rFonts w:ascii="Comic Sans MS" w:hAnsi="Comic Sans MS" w:cs="ArialMT"/>
          <w:sz w:val="20"/>
          <w:szCs w:val="20"/>
        </w:rPr>
        <w:t xml:space="preserve"> Kültürel                  </w:t>
      </w:r>
      <w:r w:rsidR="006E6F65">
        <w:rPr>
          <w:rFonts w:ascii="Comic Sans MS" w:hAnsi="Comic Sans MS" w:cs="ArialMT"/>
          <w:sz w:val="20"/>
          <w:szCs w:val="20"/>
        </w:rPr>
        <w:t xml:space="preserve">  </w:t>
      </w:r>
      <w:r w:rsidRPr="006E6F65">
        <w:rPr>
          <w:rFonts w:ascii="Comic Sans MS" w:hAnsi="Comic Sans MS" w:cs="ArialMT"/>
          <w:b/>
          <w:sz w:val="20"/>
          <w:szCs w:val="20"/>
        </w:rPr>
        <w:t xml:space="preserve">  D)</w:t>
      </w:r>
      <w:r w:rsidRPr="00A4083C">
        <w:rPr>
          <w:rFonts w:ascii="Comic Sans MS" w:hAnsi="Comic Sans MS" w:cs="ArialMT"/>
          <w:sz w:val="20"/>
          <w:szCs w:val="20"/>
        </w:rPr>
        <w:t xml:space="preserve"> Askeri</w:t>
      </w:r>
    </w:p>
    <w:p w14:paraId="12436FAB" w14:textId="77777777" w:rsidR="00D513EE" w:rsidRPr="00A4083C" w:rsidRDefault="00D513EE" w:rsidP="00A4083C">
      <w:pPr>
        <w:autoSpaceDE w:val="0"/>
        <w:autoSpaceDN w:val="0"/>
        <w:adjustRightInd w:val="0"/>
        <w:spacing w:after="0" w:line="240" w:lineRule="auto"/>
        <w:ind w:left="142"/>
        <w:rPr>
          <w:rFonts w:ascii="Comic Sans MS" w:hAnsi="Comic Sans MS" w:cs="ArialMT"/>
          <w:sz w:val="20"/>
          <w:szCs w:val="20"/>
        </w:rPr>
      </w:pPr>
    </w:p>
    <w:p w14:paraId="0895BABA" w14:textId="5D764472" w:rsidR="00C16FF7" w:rsidRDefault="00222BE1" w:rsidP="00C16FF7">
      <w:pPr>
        <w:pStyle w:val="AralkYok"/>
        <w:ind w:left="142"/>
        <w:rPr>
          <w:rFonts w:ascii="Tahoma" w:hAnsi="Tahoma" w:cs="Tahoma"/>
          <w:sz w:val="20"/>
          <w:szCs w:val="20"/>
        </w:rPr>
      </w:pPr>
      <w:hyperlink r:id="rId17" w:history="1">
        <w:r w:rsidR="0013775E" w:rsidRPr="003E4C9B">
          <w:rPr>
            <w:rStyle w:val="Kpr"/>
            <w:rFonts w:ascii="Tahoma" w:hAnsi="Tahoma" w:cs="Tahoma"/>
            <w:sz w:val="20"/>
            <w:szCs w:val="20"/>
          </w:rPr>
          <w:t>https://www.</w:t>
        </w:r>
        <w:r w:rsidR="00C86587">
          <w:rPr>
            <w:rStyle w:val="Kpr"/>
            <w:rFonts w:ascii="Tahoma" w:hAnsi="Tahoma" w:cs="Tahoma"/>
            <w:sz w:val="20"/>
            <w:szCs w:val="20"/>
          </w:rPr>
          <w:t>HangiSoru</w:t>
        </w:r>
        <w:r w:rsidR="0013775E" w:rsidRPr="003E4C9B">
          <w:rPr>
            <w:rStyle w:val="Kpr"/>
            <w:rFonts w:ascii="Tahoma" w:hAnsi="Tahoma" w:cs="Tahoma"/>
            <w:sz w:val="20"/>
            <w:szCs w:val="20"/>
          </w:rPr>
          <w:t>.com</w:t>
        </w:r>
      </w:hyperlink>
      <w:r w:rsidR="0013775E">
        <w:rPr>
          <w:rFonts w:ascii="Tahoma" w:hAnsi="Tahoma" w:cs="Tahoma"/>
          <w:sz w:val="20"/>
          <w:szCs w:val="20"/>
        </w:rPr>
        <w:t xml:space="preserve"> </w:t>
      </w:r>
    </w:p>
    <w:p w14:paraId="73291F6C" w14:textId="77777777" w:rsidR="003572C8" w:rsidRPr="00A4083C" w:rsidRDefault="003572C8" w:rsidP="003572C8">
      <w:pPr>
        <w:autoSpaceDE w:val="0"/>
        <w:autoSpaceDN w:val="0"/>
        <w:adjustRightInd w:val="0"/>
        <w:spacing w:after="0" w:line="240" w:lineRule="auto"/>
        <w:rPr>
          <w:rFonts w:ascii="Comic Sans MS" w:hAnsi="Comic Sans MS" w:cs="ArialMT"/>
          <w:sz w:val="20"/>
          <w:szCs w:val="20"/>
        </w:rPr>
      </w:pPr>
      <w:r w:rsidRPr="00A4083C">
        <w:rPr>
          <w:rFonts w:ascii="Comic Sans MS" w:hAnsi="Comic Sans MS" w:cs="ArialMT"/>
          <w:b/>
          <w:sz w:val="20"/>
          <w:szCs w:val="20"/>
        </w:rPr>
        <w:t>11)</w:t>
      </w:r>
      <w:r w:rsidRPr="00A4083C">
        <w:rPr>
          <w:rFonts w:ascii="Comic Sans MS" w:hAnsi="Comic Sans MS" w:cs="ArialMT"/>
          <w:sz w:val="20"/>
          <w:szCs w:val="20"/>
        </w:rPr>
        <w:t xml:space="preserve"> </w:t>
      </w:r>
      <w:proofErr w:type="spellStart"/>
      <w:r w:rsidRPr="00A4083C">
        <w:rPr>
          <w:rFonts w:ascii="Comic Sans MS" w:hAnsi="Comic Sans MS" w:cs="ArialMT"/>
          <w:sz w:val="20"/>
          <w:szCs w:val="20"/>
        </w:rPr>
        <w:t>Emeviler</w:t>
      </w:r>
      <w:proofErr w:type="spellEnd"/>
      <w:r w:rsidRPr="00A4083C">
        <w:rPr>
          <w:rFonts w:ascii="Comic Sans MS" w:hAnsi="Comic Sans MS" w:cs="ArialMT"/>
          <w:sz w:val="20"/>
          <w:szCs w:val="20"/>
        </w:rPr>
        <w:t xml:space="preserve"> Dönemi’ndeki aşağıdaki uygulamalardan</w:t>
      </w:r>
    </w:p>
    <w:p w14:paraId="0BA778BC" w14:textId="77777777" w:rsidR="003572C8" w:rsidRDefault="003572C8" w:rsidP="003572C8">
      <w:pPr>
        <w:autoSpaceDE w:val="0"/>
        <w:autoSpaceDN w:val="0"/>
        <w:adjustRightInd w:val="0"/>
        <w:spacing w:after="0" w:line="240" w:lineRule="auto"/>
        <w:rPr>
          <w:rFonts w:ascii="Comic Sans MS" w:hAnsi="Comic Sans MS" w:cs="ArialMT"/>
          <w:sz w:val="20"/>
          <w:szCs w:val="20"/>
        </w:rPr>
      </w:pPr>
      <w:proofErr w:type="gramStart"/>
      <w:r w:rsidRPr="00A4083C">
        <w:rPr>
          <w:rFonts w:ascii="Comic Sans MS" w:hAnsi="Comic Sans MS" w:cs="ArialMT"/>
          <w:sz w:val="20"/>
          <w:szCs w:val="20"/>
        </w:rPr>
        <w:t>hangisi</w:t>
      </w:r>
      <w:proofErr w:type="gramEnd"/>
      <w:r w:rsidRPr="00A4083C">
        <w:rPr>
          <w:rFonts w:ascii="Comic Sans MS" w:hAnsi="Comic Sans MS" w:cs="ArialMT"/>
          <w:sz w:val="20"/>
          <w:szCs w:val="20"/>
        </w:rPr>
        <w:t xml:space="preserve"> halifeliğin saltanata dönüştürüldüğünün göstergesidir?</w:t>
      </w:r>
    </w:p>
    <w:p w14:paraId="32CF7992" w14:textId="77777777" w:rsidR="006E6F65" w:rsidRPr="006E6F65" w:rsidRDefault="006E6F65" w:rsidP="006E6F65">
      <w:pPr>
        <w:autoSpaceDE w:val="0"/>
        <w:autoSpaceDN w:val="0"/>
        <w:adjustRightInd w:val="0"/>
        <w:spacing w:after="0" w:line="240" w:lineRule="auto"/>
        <w:rPr>
          <w:rFonts w:ascii="Comic Sans MS" w:hAnsi="Comic Sans MS" w:cs="ArialMT"/>
          <w:sz w:val="2"/>
          <w:szCs w:val="20"/>
        </w:rPr>
      </w:pPr>
    </w:p>
    <w:p w14:paraId="5C77B57F" w14:textId="77777777" w:rsidR="003572C8" w:rsidRPr="00A4083C" w:rsidRDefault="003572C8" w:rsidP="003572C8">
      <w:pPr>
        <w:autoSpaceDE w:val="0"/>
        <w:autoSpaceDN w:val="0"/>
        <w:adjustRightInd w:val="0"/>
        <w:spacing w:after="0" w:line="240" w:lineRule="auto"/>
        <w:rPr>
          <w:rFonts w:ascii="Comic Sans MS" w:hAnsi="Comic Sans MS" w:cs="ArialMT"/>
          <w:sz w:val="20"/>
          <w:szCs w:val="20"/>
        </w:rPr>
      </w:pPr>
      <w:r w:rsidRPr="00A4083C">
        <w:rPr>
          <w:rFonts w:ascii="Comic Sans MS" w:hAnsi="Comic Sans MS" w:cs="ArialMT"/>
          <w:sz w:val="20"/>
          <w:szCs w:val="20"/>
        </w:rPr>
        <w:t>A) Arapçayı resmi dil ilan etmeleri</w:t>
      </w:r>
    </w:p>
    <w:p w14:paraId="777AB2B5" w14:textId="77777777" w:rsidR="003572C8" w:rsidRPr="00A4083C" w:rsidRDefault="003572C8" w:rsidP="003572C8">
      <w:pPr>
        <w:autoSpaceDE w:val="0"/>
        <w:autoSpaceDN w:val="0"/>
        <w:adjustRightInd w:val="0"/>
        <w:spacing w:after="0" w:line="240" w:lineRule="auto"/>
        <w:rPr>
          <w:rFonts w:ascii="Comic Sans MS" w:hAnsi="Comic Sans MS" w:cs="ArialMT"/>
          <w:sz w:val="20"/>
          <w:szCs w:val="20"/>
        </w:rPr>
      </w:pPr>
      <w:r w:rsidRPr="00A4083C">
        <w:rPr>
          <w:rFonts w:ascii="Comic Sans MS" w:hAnsi="Comic Sans MS" w:cs="ArialMT"/>
          <w:sz w:val="20"/>
          <w:szCs w:val="20"/>
        </w:rPr>
        <w:t xml:space="preserve">B) Muaviye’nin oğlu </w:t>
      </w:r>
      <w:proofErr w:type="spellStart"/>
      <w:r w:rsidRPr="00A4083C">
        <w:rPr>
          <w:rFonts w:ascii="Comic Sans MS" w:hAnsi="Comic Sans MS" w:cs="ArialMT"/>
          <w:sz w:val="20"/>
          <w:szCs w:val="20"/>
        </w:rPr>
        <w:t>Yezid’i</w:t>
      </w:r>
      <w:proofErr w:type="spellEnd"/>
      <w:r w:rsidRPr="00A4083C">
        <w:rPr>
          <w:rFonts w:ascii="Comic Sans MS" w:hAnsi="Comic Sans MS" w:cs="ArialMT"/>
          <w:sz w:val="20"/>
          <w:szCs w:val="20"/>
        </w:rPr>
        <w:t xml:space="preserve"> halife ilan etmesi</w:t>
      </w:r>
    </w:p>
    <w:p w14:paraId="3926C756" w14:textId="77777777" w:rsidR="003572C8" w:rsidRPr="00A4083C" w:rsidRDefault="003572C8" w:rsidP="003572C8">
      <w:pPr>
        <w:autoSpaceDE w:val="0"/>
        <w:autoSpaceDN w:val="0"/>
        <w:adjustRightInd w:val="0"/>
        <w:spacing w:after="0" w:line="240" w:lineRule="auto"/>
        <w:rPr>
          <w:rFonts w:ascii="Comic Sans MS" w:hAnsi="Comic Sans MS" w:cs="ArialMT"/>
          <w:sz w:val="20"/>
          <w:szCs w:val="20"/>
        </w:rPr>
      </w:pPr>
      <w:r w:rsidRPr="00A4083C">
        <w:rPr>
          <w:rFonts w:ascii="Comic Sans MS" w:hAnsi="Comic Sans MS" w:cs="ArialMT"/>
          <w:sz w:val="20"/>
          <w:szCs w:val="20"/>
        </w:rPr>
        <w:t>C) İslam Devletini en geniş sınırlarına ulaştırmaları</w:t>
      </w:r>
    </w:p>
    <w:p w14:paraId="79B8328F" w14:textId="68B22CBC" w:rsidR="00E87FC5" w:rsidRPr="00A4083C" w:rsidRDefault="003572C8" w:rsidP="006E6F65">
      <w:pPr>
        <w:pStyle w:val="AralkYok"/>
        <w:rPr>
          <w:rFonts w:ascii="Comic Sans MS" w:hAnsi="Comic Sans MS" w:cs="ArialMT"/>
          <w:sz w:val="20"/>
          <w:szCs w:val="20"/>
        </w:rPr>
      </w:pPr>
      <w:r w:rsidRPr="00A4083C">
        <w:rPr>
          <w:rFonts w:ascii="Comic Sans MS" w:hAnsi="Comic Sans MS" w:cs="ArialMT"/>
          <w:sz w:val="20"/>
          <w:szCs w:val="20"/>
        </w:rPr>
        <w:t>D) Müslümanlara karşı ırkçı bir yaklaşım içinde olmaları</w:t>
      </w:r>
    </w:p>
    <w:p w14:paraId="3B8D8511" w14:textId="77777777" w:rsidR="00B32EA0" w:rsidRPr="00B32EA0" w:rsidRDefault="00B32EA0" w:rsidP="00A4083C">
      <w:pPr>
        <w:spacing w:after="0" w:line="240" w:lineRule="auto"/>
        <w:rPr>
          <w:rFonts w:ascii="Tahoma" w:eastAsia="Calibri" w:hAnsi="Tahoma" w:cs="Tahoma"/>
          <w:sz w:val="20"/>
          <w:szCs w:val="20"/>
        </w:rPr>
      </w:pPr>
      <w:r>
        <w:rPr>
          <w:rFonts w:ascii="Tahoma" w:eastAsia="Calibri" w:hAnsi="Tahoma" w:cs="Tahoma"/>
          <w:sz w:val="20"/>
          <w:szCs w:val="20"/>
        </w:rPr>
        <w:t xml:space="preserve"> </w:t>
      </w:r>
    </w:p>
    <w:sectPr w:rsidR="00B32EA0" w:rsidRPr="00B32EA0" w:rsidSect="00B32EA0">
      <w:type w:val="continuous"/>
      <w:pgSz w:w="11906" w:h="16838"/>
      <w:pgMar w:top="142" w:right="282" w:bottom="0" w:left="1276" w:header="708" w:footer="708" w:gutter="0"/>
      <w:cols w:num="2" w:sep="1"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CADCF" w14:textId="77777777" w:rsidR="00222BE1" w:rsidRDefault="00222BE1" w:rsidP="00855FBE">
      <w:pPr>
        <w:spacing w:after="0" w:line="240" w:lineRule="auto"/>
      </w:pPr>
      <w:r>
        <w:separator/>
      </w:r>
    </w:p>
  </w:endnote>
  <w:endnote w:type="continuationSeparator" w:id="0">
    <w:p w14:paraId="0B31A18C" w14:textId="77777777" w:rsidR="00222BE1" w:rsidRDefault="00222BE1" w:rsidP="0085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38225" w14:textId="77777777" w:rsidR="00C86587" w:rsidRDefault="00C8658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027D3" w14:textId="77777777" w:rsidR="00C86587" w:rsidRDefault="00C8658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E5144" w14:textId="77777777" w:rsidR="00C86587" w:rsidRDefault="00C8658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226B7" w14:textId="77777777" w:rsidR="00222BE1" w:rsidRDefault="00222BE1" w:rsidP="00855FBE">
      <w:pPr>
        <w:spacing w:after="0" w:line="240" w:lineRule="auto"/>
      </w:pPr>
      <w:r>
        <w:separator/>
      </w:r>
    </w:p>
  </w:footnote>
  <w:footnote w:type="continuationSeparator" w:id="0">
    <w:p w14:paraId="0885B345" w14:textId="77777777" w:rsidR="00222BE1" w:rsidRDefault="00222BE1" w:rsidP="00855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7214D" w14:textId="77777777" w:rsidR="00C86587" w:rsidRDefault="00C8658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004CB" w14:textId="77777777" w:rsidR="00C86587" w:rsidRDefault="00C8658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D47BA" w14:textId="77777777" w:rsidR="00C86587" w:rsidRDefault="00C8658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0ACC"/>
    <w:multiLevelType w:val="hybridMultilevel"/>
    <w:tmpl w:val="BBC6170E"/>
    <w:lvl w:ilvl="0" w:tplc="041F000F">
      <w:start w:val="1"/>
      <w:numFmt w:val="decimal"/>
      <w:lvlText w:val="%1."/>
      <w:lvlJc w:val="left"/>
      <w:pPr>
        <w:ind w:left="-131" w:hanging="360"/>
      </w:pPr>
    </w:lvl>
    <w:lvl w:ilvl="1" w:tplc="041F0019" w:tentative="1">
      <w:start w:val="1"/>
      <w:numFmt w:val="lowerLetter"/>
      <w:lvlText w:val="%2."/>
      <w:lvlJc w:val="left"/>
      <w:pPr>
        <w:ind w:left="589" w:hanging="360"/>
      </w:pPr>
    </w:lvl>
    <w:lvl w:ilvl="2" w:tplc="041F001B" w:tentative="1">
      <w:start w:val="1"/>
      <w:numFmt w:val="lowerRoman"/>
      <w:lvlText w:val="%3."/>
      <w:lvlJc w:val="right"/>
      <w:pPr>
        <w:ind w:left="1309" w:hanging="180"/>
      </w:pPr>
    </w:lvl>
    <w:lvl w:ilvl="3" w:tplc="041F000F" w:tentative="1">
      <w:start w:val="1"/>
      <w:numFmt w:val="decimal"/>
      <w:lvlText w:val="%4."/>
      <w:lvlJc w:val="left"/>
      <w:pPr>
        <w:ind w:left="2029" w:hanging="360"/>
      </w:pPr>
    </w:lvl>
    <w:lvl w:ilvl="4" w:tplc="041F0019" w:tentative="1">
      <w:start w:val="1"/>
      <w:numFmt w:val="lowerLetter"/>
      <w:lvlText w:val="%5."/>
      <w:lvlJc w:val="left"/>
      <w:pPr>
        <w:ind w:left="2749" w:hanging="360"/>
      </w:pPr>
    </w:lvl>
    <w:lvl w:ilvl="5" w:tplc="041F001B" w:tentative="1">
      <w:start w:val="1"/>
      <w:numFmt w:val="lowerRoman"/>
      <w:lvlText w:val="%6."/>
      <w:lvlJc w:val="right"/>
      <w:pPr>
        <w:ind w:left="3469" w:hanging="180"/>
      </w:pPr>
    </w:lvl>
    <w:lvl w:ilvl="6" w:tplc="041F000F" w:tentative="1">
      <w:start w:val="1"/>
      <w:numFmt w:val="decimal"/>
      <w:lvlText w:val="%7."/>
      <w:lvlJc w:val="left"/>
      <w:pPr>
        <w:ind w:left="4189" w:hanging="360"/>
      </w:pPr>
    </w:lvl>
    <w:lvl w:ilvl="7" w:tplc="041F0019" w:tentative="1">
      <w:start w:val="1"/>
      <w:numFmt w:val="lowerLetter"/>
      <w:lvlText w:val="%8."/>
      <w:lvlJc w:val="left"/>
      <w:pPr>
        <w:ind w:left="4909" w:hanging="360"/>
      </w:pPr>
    </w:lvl>
    <w:lvl w:ilvl="8" w:tplc="041F001B" w:tentative="1">
      <w:start w:val="1"/>
      <w:numFmt w:val="lowerRoman"/>
      <w:lvlText w:val="%9."/>
      <w:lvlJc w:val="right"/>
      <w:pPr>
        <w:ind w:left="5629" w:hanging="180"/>
      </w:pPr>
    </w:lvl>
  </w:abstractNum>
  <w:abstractNum w:abstractNumId="1" w15:restartNumberingAfterBreak="0">
    <w:nsid w:val="08695AE3"/>
    <w:multiLevelType w:val="hybridMultilevel"/>
    <w:tmpl w:val="731A1EB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384DAA"/>
    <w:multiLevelType w:val="hybridMultilevel"/>
    <w:tmpl w:val="50C6507A"/>
    <w:lvl w:ilvl="0" w:tplc="08282EAE">
      <w:start w:val="1"/>
      <w:numFmt w:val="decimal"/>
      <w:lvlText w:val="%1."/>
      <w:lvlJc w:val="left"/>
      <w:pPr>
        <w:ind w:left="-491" w:hanging="360"/>
      </w:pPr>
      <w:rPr>
        <w:rFonts w:hint="default"/>
      </w:rPr>
    </w:lvl>
    <w:lvl w:ilvl="1" w:tplc="041F0019" w:tentative="1">
      <w:start w:val="1"/>
      <w:numFmt w:val="lowerLetter"/>
      <w:lvlText w:val="%2."/>
      <w:lvlJc w:val="left"/>
      <w:pPr>
        <w:ind w:left="229" w:hanging="360"/>
      </w:pPr>
    </w:lvl>
    <w:lvl w:ilvl="2" w:tplc="041F001B" w:tentative="1">
      <w:start w:val="1"/>
      <w:numFmt w:val="lowerRoman"/>
      <w:lvlText w:val="%3."/>
      <w:lvlJc w:val="right"/>
      <w:pPr>
        <w:ind w:left="949" w:hanging="180"/>
      </w:pPr>
    </w:lvl>
    <w:lvl w:ilvl="3" w:tplc="041F000F" w:tentative="1">
      <w:start w:val="1"/>
      <w:numFmt w:val="decimal"/>
      <w:lvlText w:val="%4."/>
      <w:lvlJc w:val="left"/>
      <w:pPr>
        <w:ind w:left="1669" w:hanging="360"/>
      </w:pPr>
    </w:lvl>
    <w:lvl w:ilvl="4" w:tplc="041F0019" w:tentative="1">
      <w:start w:val="1"/>
      <w:numFmt w:val="lowerLetter"/>
      <w:lvlText w:val="%5."/>
      <w:lvlJc w:val="left"/>
      <w:pPr>
        <w:ind w:left="2389" w:hanging="360"/>
      </w:pPr>
    </w:lvl>
    <w:lvl w:ilvl="5" w:tplc="041F001B" w:tentative="1">
      <w:start w:val="1"/>
      <w:numFmt w:val="lowerRoman"/>
      <w:lvlText w:val="%6."/>
      <w:lvlJc w:val="right"/>
      <w:pPr>
        <w:ind w:left="3109" w:hanging="180"/>
      </w:pPr>
    </w:lvl>
    <w:lvl w:ilvl="6" w:tplc="041F000F" w:tentative="1">
      <w:start w:val="1"/>
      <w:numFmt w:val="decimal"/>
      <w:lvlText w:val="%7."/>
      <w:lvlJc w:val="left"/>
      <w:pPr>
        <w:ind w:left="3829" w:hanging="360"/>
      </w:pPr>
    </w:lvl>
    <w:lvl w:ilvl="7" w:tplc="041F0019" w:tentative="1">
      <w:start w:val="1"/>
      <w:numFmt w:val="lowerLetter"/>
      <w:lvlText w:val="%8."/>
      <w:lvlJc w:val="left"/>
      <w:pPr>
        <w:ind w:left="4549" w:hanging="360"/>
      </w:pPr>
    </w:lvl>
    <w:lvl w:ilvl="8" w:tplc="041F001B" w:tentative="1">
      <w:start w:val="1"/>
      <w:numFmt w:val="lowerRoman"/>
      <w:lvlText w:val="%9."/>
      <w:lvlJc w:val="right"/>
      <w:pPr>
        <w:ind w:left="5269" w:hanging="180"/>
      </w:pPr>
    </w:lvl>
  </w:abstractNum>
  <w:abstractNum w:abstractNumId="3" w15:restartNumberingAfterBreak="0">
    <w:nsid w:val="341A1983"/>
    <w:multiLevelType w:val="hybridMultilevel"/>
    <w:tmpl w:val="88C0BC0E"/>
    <w:lvl w:ilvl="0" w:tplc="EF122442">
      <w:start w:val="1"/>
      <w:numFmt w:val="upp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3A905498"/>
    <w:multiLevelType w:val="hybridMultilevel"/>
    <w:tmpl w:val="88C0BC0E"/>
    <w:lvl w:ilvl="0" w:tplc="EF122442">
      <w:start w:val="1"/>
      <w:numFmt w:val="upp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3F82173A"/>
    <w:multiLevelType w:val="hybridMultilevel"/>
    <w:tmpl w:val="0C625B28"/>
    <w:lvl w:ilvl="0" w:tplc="FBF81EDA">
      <w:start w:val="1"/>
      <w:numFmt w:val="decimal"/>
      <w:lvlText w:val="%1."/>
      <w:lvlJc w:val="left"/>
      <w:pPr>
        <w:ind w:left="-349" w:hanging="360"/>
      </w:pPr>
      <w:rPr>
        <w:rFonts w:hint="default"/>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6" w15:restartNumberingAfterBreak="0">
    <w:nsid w:val="4670772A"/>
    <w:multiLevelType w:val="hybridMultilevel"/>
    <w:tmpl w:val="2B12B496"/>
    <w:lvl w:ilvl="0" w:tplc="D0C24DF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A04FAC"/>
    <w:multiLevelType w:val="hybridMultilevel"/>
    <w:tmpl w:val="1CCC0DCE"/>
    <w:lvl w:ilvl="0" w:tplc="0C46403E">
      <w:start w:val="1"/>
      <w:numFmt w:val="upperLetter"/>
      <w:lvlText w:val="%1)"/>
      <w:lvlJc w:val="left"/>
      <w:pPr>
        <w:ind w:left="360"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8" w15:restartNumberingAfterBreak="0">
    <w:nsid w:val="503B2F57"/>
    <w:multiLevelType w:val="hybridMultilevel"/>
    <w:tmpl w:val="3D6826A6"/>
    <w:lvl w:ilvl="0" w:tplc="A408738C">
      <w:start w:val="1"/>
      <w:numFmt w:val="upperLetter"/>
      <w:lvlText w:val="%1."/>
      <w:lvlJc w:val="left"/>
      <w:pPr>
        <w:ind w:left="-491" w:hanging="360"/>
      </w:pPr>
      <w:rPr>
        <w:rFonts w:ascii="Arial" w:hAnsi="Arial" w:cs="Arial" w:hint="default"/>
        <w:sz w:val="20"/>
      </w:rPr>
    </w:lvl>
    <w:lvl w:ilvl="1" w:tplc="041F0019" w:tentative="1">
      <w:start w:val="1"/>
      <w:numFmt w:val="lowerLetter"/>
      <w:lvlText w:val="%2."/>
      <w:lvlJc w:val="left"/>
      <w:pPr>
        <w:ind w:left="229" w:hanging="360"/>
      </w:pPr>
    </w:lvl>
    <w:lvl w:ilvl="2" w:tplc="041F001B" w:tentative="1">
      <w:start w:val="1"/>
      <w:numFmt w:val="lowerRoman"/>
      <w:lvlText w:val="%3."/>
      <w:lvlJc w:val="right"/>
      <w:pPr>
        <w:ind w:left="949" w:hanging="180"/>
      </w:pPr>
    </w:lvl>
    <w:lvl w:ilvl="3" w:tplc="041F000F" w:tentative="1">
      <w:start w:val="1"/>
      <w:numFmt w:val="decimal"/>
      <w:lvlText w:val="%4."/>
      <w:lvlJc w:val="left"/>
      <w:pPr>
        <w:ind w:left="1669" w:hanging="360"/>
      </w:pPr>
    </w:lvl>
    <w:lvl w:ilvl="4" w:tplc="041F0019" w:tentative="1">
      <w:start w:val="1"/>
      <w:numFmt w:val="lowerLetter"/>
      <w:lvlText w:val="%5."/>
      <w:lvlJc w:val="left"/>
      <w:pPr>
        <w:ind w:left="2389" w:hanging="360"/>
      </w:pPr>
    </w:lvl>
    <w:lvl w:ilvl="5" w:tplc="041F001B" w:tentative="1">
      <w:start w:val="1"/>
      <w:numFmt w:val="lowerRoman"/>
      <w:lvlText w:val="%6."/>
      <w:lvlJc w:val="right"/>
      <w:pPr>
        <w:ind w:left="3109" w:hanging="180"/>
      </w:pPr>
    </w:lvl>
    <w:lvl w:ilvl="6" w:tplc="041F000F" w:tentative="1">
      <w:start w:val="1"/>
      <w:numFmt w:val="decimal"/>
      <w:lvlText w:val="%7."/>
      <w:lvlJc w:val="left"/>
      <w:pPr>
        <w:ind w:left="3829" w:hanging="360"/>
      </w:pPr>
    </w:lvl>
    <w:lvl w:ilvl="7" w:tplc="041F0019" w:tentative="1">
      <w:start w:val="1"/>
      <w:numFmt w:val="lowerLetter"/>
      <w:lvlText w:val="%8."/>
      <w:lvlJc w:val="left"/>
      <w:pPr>
        <w:ind w:left="4549" w:hanging="360"/>
      </w:pPr>
    </w:lvl>
    <w:lvl w:ilvl="8" w:tplc="041F001B" w:tentative="1">
      <w:start w:val="1"/>
      <w:numFmt w:val="lowerRoman"/>
      <w:lvlText w:val="%9."/>
      <w:lvlJc w:val="right"/>
      <w:pPr>
        <w:ind w:left="5269" w:hanging="180"/>
      </w:pPr>
    </w:lvl>
  </w:abstractNum>
  <w:abstractNum w:abstractNumId="9" w15:restartNumberingAfterBreak="0">
    <w:nsid w:val="52A3767D"/>
    <w:multiLevelType w:val="hybridMultilevel"/>
    <w:tmpl w:val="A54825F2"/>
    <w:lvl w:ilvl="0" w:tplc="5BB82B32">
      <w:start w:val="1"/>
      <w:numFmt w:val="upperLetter"/>
      <w:lvlText w:val="%1)"/>
      <w:lvlJc w:val="left"/>
      <w:pPr>
        <w:ind w:left="-491" w:hanging="360"/>
      </w:pPr>
      <w:rPr>
        <w:rFonts w:hint="default"/>
      </w:rPr>
    </w:lvl>
    <w:lvl w:ilvl="1" w:tplc="041F0019" w:tentative="1">
      <w:start w:val="1"/>
      <w:numFmt w:val="lowerLetter"/>
      <w:lvlText w:val="%2."/>
      <w:lvlJc w:val="left"/>
      <w:pPr>
        <w:ind w:left="229" w:hanging="360"/>
      </w:pPr>
    </w:lvl>
    <w:lvl w:ilvl="2" w:tplc="041F001B" w:tentative="1">
      <w:start w:val="1"/>
      <w:numFmt w:val="lowerRoman"/>
      <w:lvlText w:val="%3."/>
      <w:lvlJc w:val="right"/>
      <w:pPr>
        <w:ind w:left="949" w:hanging="180"/>
      </w:pPr>
    </w:lvl>
    <w:lvl w:ilvl="3" w:tplc="041F000F" w:tentative="1">
      <w:start w:val="1"/>
      <w:numFmt w:val="decimal"/>
      <w:lvlText w:val="%4."/>
      <w:lvlJc w:val="left"/>
      <w:pPr>
        <w:ind w:left="1669" w:hanging="360"/>
      </w:pPr>
    </w:lvl>
    <w:lvl w:ilvl="4" w:tplc="041F0019" w:tentative="1">
      <w:start w:val="1"/>
      <w:numFmt w:val="lowerLetter"/>
      <w:lvlText w:val="%5."/>
      <w:lvlJc w:val="left"/>
      <w:pPr>
        <w:ind w:left="2389" w:hanging="360"/>
      </w:pPr>
    </w:lvl>
    <w:lvl w:ilvl="5" w:tplc="041F001B" w:tentative="1">
      <w:start w:val="1"/>
      <w:numFmt w:val="lowerRoman"/>
      <w:lvlText w:val="%6."/>
      <w:lvlJc w:val="right"/>
      <w:pPr>
        <w:ind w:left="3109" w:hanging="180"/>
      </w:pPr>
    </w:lvl>
    <w:lvl w:ilvl="6" w:tplc="041F000F" w:tentative="1">
      <w:start w:val="1"/>
      <w:numFmt w:val="decimal"/>
      <w:lvlText w:val="%7."/>
      <w:lvlJc w:val="left"/>
      <w:pPr>
        <w:ind w:left="3829" w:hanging="360"/>
      </w:pPr>
    </w:lvl>
    <w:lvl w:ilvl="7" w:tplc="041F0019" w:tentative="1">
      <w:start w:val="1"/>
      <w:numFmt w:val="lowerLetter"/>
      <w:lvlText w:val="%8."/>
      <w:lvlJc w:val="left"/>
      <w:pPr>
        <w:ind w:left="4549" w:hanging="360"/>
      </w:pPr>
    </w:lvl>
    <w:lvl w:ilvl="8" w:tplc="041F001B" w:tentative="1">
      <w:start w:val="1"/>
      <w:numFmt w:val="lowerRoman"/>
      <w:lvlText w:val="%9."/>
      <w:lvlJc w:val="right"/>
      <w:pPr>
        <w:ind w:left="5269" w:hanging="180"/>
      </w:pPr>
    </w:lvl>
  </w:abstractNum>
  <w:abstractNum w:abstractNumId="10" w15:restartNumberingAfterBreak="0">
    <w:nsid w:val="68583E5D"/>
    <w:multiLevelType w:val="hybridMultilevel"/>
    <w:tmpl w:val="88C0BC0E"/>
    <w:lvl w:ilvl="0" w:tplc="EF122442">
      <w:start w:val="1"/>
      <w:numFmt w:val="upp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6E1F6B52"/>
    <w:multiLevelType w:val="hybridMultilevel"/>
    <w:tmpl w:val="2BFCC2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E631C89"/>
    <w:multiLevelType w:val="hybridMultilevel"/>
    <w:tmpl w:val="DD583A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39C749B"/>
    <w:multiLevelType w:val="hybridMultilevel"/>
    <w:tmpl w:val="6E366A18"/>
    <w:lvl w:ilvl="0" w:tplc="CB9EF268">
      <w:start w:val="1"/>
      <w:numFmt w:val="upperLetter"/>
      <w:lvlText w:val="%1)"/>
      <w:lvlJc w:val="left"/>
      <w:pPr>
        <w:ind w:left="11" w:hanging="360"/>
      </w:pPr>
      <w:rPr>
        <w:rFonts w:hint="default"/>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14" w15:restartNumberingAfterBreak="0">
    <w:nsid w:val="743140CF"/>
    <w:multiLevelType w:val="hybridMultilevel"/>
    <w:tmpl w:val="5C849DCE"/>
    <w:lvl w:ilvl="0" w:tplc="8D1C13E2">
      <w:start w:val="1"/>
      <w:numFmt w:val="decimal"/>
      <w:lvlText w:val="%1)"/>
      <w:lvlJc w:val="left"/>
      <w:pPr>
        <w:ind w:left="714" w:hanging="360"/>
      </w:pPr>
      <w:rPr>
        <w:b/>
      </w:rPr>
    </w:lvl>
    <w:lvl w:ilvl="1" w:tplc="041F0019">
      <w:start w:val="1"/>
      <w:numFmt w:val="lowerLetter"/>
      <w:lvlText w:val="%2."/>
      <w:lvlJc w:val="left"/>
      <w:pPr>
        <w:ind w:left="1434" w:hanging="360"/>
      </w:pPr>
    </w:lvl>
    <w:lvl w:ilvl="2" w:tplc="041F001B" w:tentative="1">
      <w:start w:val="1"/>
      <w:numFmt w:val="lowerRoman"/>
      <w:lvlText w:val="%3."/>
      <w:lvlJc w:val="right"/>
      <w:pPr>
        <w:ind w:left="2154" w:hanging="180"/>
      </w:pPr>
    </w:lvl>
    <w:lvl w:ilvl="3" w:tplc="041F000F" w:tentative="1">
      <w:start w:val="1"/>
      <w:numFmt w:val="decimal"/>
      <w:lvlText w:val="%4."/>
      <w:lvlJc w:val="left"/>
      <w:pPr>
        <w:ind w:left="2874" w:hanging="360"/>
      </w:pPr>
    </w:lvl>
    <w:lvl w:ilvl="4" w:tplc="041F0019" w:tentative="1">
      <w:start w:val="1"/>
      <w:numFmt w:val="lowerLetter"/>
      <w:lvlText w:val="%5."/>
      <w:lvlJc w:val="left"/>
      <w:pPr>
        <w:ind w:left="3594" w:hanging="360"/>
      </w:pPr>
    </w:lvl>
    <w:lvl w:ilvl="5" w:tplc="041F001B" w:tentative="1">
      <w:start w:val="1"/>
      <w:numFmt w:val="lowerRoman"/>
      <w:lvlText w:val="%6."/>
      <w:lvlJc w:val="right"/>
      <w:pPr>
        <w:ind w:left="4314" w:hanging="180"/>
      </w:pPr>
    </w:lvl>
    <w:lvl w:ilvl="6" w:tplc="041F000F" w:tentative="1">
      <w:start w:val="1"/>
      <w:numFmt w:val="decimal"/>
      <w:lvlText w:val="%7."/>
      <w:lvlJc w:val="left"/>
      <w:pPr>
        <w:ind w:left="5034" w:hanging="360"/>
      </w:pPr>
    </w:lvl>
    <w:lvl w:ilvl="7" w:tplc="041F0019" w:tentative="1">
      <w:start w:val="1"/>
      <w:numFmt w:val="lowerLetter"/>
      <w:lvlText w:val="%8."/>
      <w:lvlJc w:val="left"/>
      <w:pPr>
        <w:ind w:left="5754" w:hanging="360"/>
      </w:pPr>
    </w:lvl>
    <w:lvl w:ilvl="8" w:tplc="041F001B" w:tentative="1">
      <w:start w:val="1"/>
      <w:numFmt w:val="lowerRoman"/>
      <w:lvlText w:val="%9."/>
      <w:lvlJc w:val="right"/>
      <w:pPr>
        <w:ind w:left="6474" w:hanging="180"/>
      </w:pPr>
    </w:lvl>
  </w:abstractNum>
  <w:num w:numId="1">
    <w:abstractNumId w:val="1"/>
  </w:num>
  <w:num w:numId="2">
    <w:abstractNumId w:val="8"/>
  </w:num>
  <w:num w:numId="3">
    <w:abstractNumId w:val="12"/>
  </w:num>
  <w:num w:numId="4">
    <w:abstractNumId w:val="4"/>
  </w:num>
  <w:num w:numId="5">
    <w:abstractNumId w:val="10"/>
  </w:num>
  <w:num w:numId="6">
    <w:abstractNumId w:val="3"/>
  </w:num>
  <w:num w:numId="7">
    <w:abstractNumId w:val="7"/>
  </w:num>
  <w:num w:numId="8">
    <w:abstractNumId w:val="9"/>
  </w:num>
  <w:num w:numId="9">
    <w:abstractNumId w:val="0"/>
  </w:num>
  <w:num w:numId="10">
    <w:abstractNumId w:val="14"/>
  </w:num>
  <w:num w:numId="11">
    <w:abstractNumId w:val="5"/>
  </w:num>
  <w:num w:numId="12">
    <w:abstractNumId w:val="2"/>
  </w:num>
  <w:num w:numId="13">
    <w:abstractNumId w:val="1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B371C"/>
    <w:rsid w:val="00015A1A"/>
    <w:rsid w:val="00063A7A"/>
    <w:rsid w:val="0013775E"/>
    <w:rsid w:val="001770F3"/>
    <w:rsid w:val="001B5449"/>
    <w:rsid w:val="001D1E6F"/>
    <w:rsid w:val="00222BE1"/>
    <w:rsid w:val="00255A81"/>
    <w:rsid w:val="002A4094"/>
    <w:rsid w:val="002F1451"/>
    <w:rsid w:val="00307AB1"/>
    <w:rsid w:val="0032100D"/>
    <w:rsid w:val="003572C8"/>
    <w:rsid w:val="00361022"/>
    <w:rsid w:val="00370B40"/>
    <w:rsid w:val="003759AE"/>
    <w:rsid w:val="00380F65"/>
    <w:rsid w:val="00382C43"/>
    <w:rsid w:val="003B371C"/>
    <w:rsid w:val="003D5A54"/>
    <w:rsid w:val="003F382E"/>
    <w:rsid w:val="00485F72"/>
    <w:rsid w:val="00497EC2"/>
    <w:rsid w:val="004B57B8"/>
    <w:rsid w:val="004E6E88"/>
    <w:rsid w:val="0054199F"/>
    <w:rsid w:val="005419DF"/>
    <w:rsid w:val="005B0DDC"/>
    <w:rsid w:val="005B71B3"/>
    <w:rsid w:val="005C36AC"/>
    <w:rsid w:val="005E68A4"/>
    <w:rsid w:val="0063083E"/>
    <w:rsid w:val="006B7CAE"/>
    <w:rsid w:val="006E6F65"/>
    <w:rsid w:val="007116A3"/>
    <w:rsid w:val="007307A7"/>
    <w:rsid w:val="00731140"/>
    <w:rsid w:val="00771102"/>
    <w:rsid w:val="007C03FE"/>
    <w:rsid w:val="00826AC8"/>
    <w:rsid w:val="00826B79"/>
    <w:rsid w:val="00855FBE"/>
    <w:rsid w:val="00872675"/>
    <w:rsid w:val="00886FBF"/>
    <w:rsid w:val="008B1AE5"/>
    <w:rsid w:val="008E4CD0"/>
    <w:rsid w:val="009571C1"/>
    <w:rsid w:val="0097271D"/>
    <w:rsid w:val="009C22BC"/>
    <w:rsid w:val="009E4F54"/>
    <w:rsid w:val="00A4083C"/>
    <w:rsid w:val="00A57DFD"/>
    <w:rsid w:val="00AD7B4F"/>
    <w:rsid w:val="00B06E1D"/>
    <w:rsid w:val="00B32EA0"/>
    <w:rsid w:val="00B40955"/>
    <w:rsid w:val="00BF697B"/>
    <w:rsid w:val="00C05218"/>
    <w:rsid w:val="00C16FF7"/>
    <w:rsid w:val="00C35AD9"/>
    <w:rsid w:val="00C43BB6"/>
    <w:rsid w:val="00C555AF"/>
    <w:rsid w:val="00C86587"/>
    <w:rsid w:val="00CC2B7A"/>
    <w:rsid w:val="00CD4227"/>
    <w:rsid w:val="00CD55D2"/>
    <w:rsid w:val="00D10C38"/>
    <w:rsid w:val="00D2142A"/>
    <w:rsid w:val="00D513EE"/>
    <w:rsid w:val="00D85634"/>
    <w:rsid w:val="00D85CE1"/>
    <w:rsid w:val="00DB5C3A"/>
    <w:rsid w:val="00DE3025"/>
    <w:rsid w:val="00E101CF"/>
    <w:rsid w:val="00E11737"/>
    <w:rsid w:val="00E70ABA"/>
    <w:rsid w:val="00E87FC5"/>
    <w:rsid w:val="00EB708C"/>
    <w:rsid w:val="00EC2D91"/>
    <w:rsid w:val="00EC4077"/>
    <w:rsid w:val="00ED10DD"/>
    <w:rsid w:val="00F04394"/>
    <w:rsid w:val="00F52F3F"/>
    <w:rsid w:val="00F605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65A440AC"/>
  <w15:docId w15:val="{EB021D8E-57C7-49C6-A97E-C89793F8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6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7307A7"/>
    <w:pPr>
      <w:spacing w:after="0" w:line="240" w:lineRule="auto"/>
    </w:pPr>
  </w:style>
  <w:style w:type="paragraph" w:styleId="ListeParagraf">
    <w:name w:val="List Paragraph"/>
    <w:basedOn w:val="Normal"/>
    <w:uiPriority w:val="34"/>
    <w:qFormat/>
    <w:rsid w:val="007307A7"/>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Default">
    <w:name w:val="Default"/>
    <w:rsid w:val="00C05218"/>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F52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3D5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5A54"/>
    <w:rPr>
      <w:rFonts w:ascii="Tahoma" w:hAnsi="Tahoma" w:cs="Tahoma"/>
      <w:sz w:val="16"/>
      <w:szCs w:val="16"/>
    </w:rPr>
  </w:style>
  <w:style w:type="paragraph" w:styleId="stbilgi">
    <w:name w:val="header"/>
    <w:basedOn w:val="Normal"/>
    <w:link w:val="stbilgiChar"/>
    <w:uiPriority w:val="99"/>
    <w:unhideWhenUsed/>
    <w:rsid w:val="00855F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5FBE"/>
  </w:style>
  <w:style w:type="paragraph" w:styleId="Altbilgi">
    <w:name w:val="footer"/>
    <w:basedOn w:val="Normal"/>
    <w:link w:val="AltbilgiChar"/>
    <w:uiPriority w:val="99"/>
    <w:unhideWhenUsed/>
    <w:rsid w:val="00855F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5FBE"/>
  </w:style>
  <w:style w:type="character" w:customStyle="1" w:styleId="AralkYokChar">
    <w:name w:val="Aralık Yok Char"/>
    <w:link w:val="AralkYok"/>
    <w:uiPriority w:val="1"/>
    <w:locked/>
    <w:rsid w:val="0063083E"/>
  </w:style>
  <w:style w:type="character" w:styleId="Kpr">
    <w:name w:val="Hyperlink"/>
    <w:basedOn w:val="VarsaylanParagrafYazTipi"/>
    <w:uiPriority w:val="99"/>
    <w:unhideWhenUsed/>
    <w:rsid w:val="00137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HangiSoru.com/" TargetMode="Externa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angiSoru.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762B4-2C1E-41FA-9081-4BC9A9E0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BeyazPerde</cp:lastModifiedBy>
  <cp:revision>8</cp:revision>
  <cp:lastPrinted>2019-11-06T17:14:00Z</cp:lastPrinted>
  <dcterms:created xsi:type="dcterms:W3CDTF">2019-11-23T14:39:00Z</dcterms:created>
  <dcterms:modified xsi:type="dcterms:W3CDTF">2023-07-24T00:10:00Z</dcterms:modified>
  <cp:category>https://www.HangiSoru.com</cp:category>
</cp:coreProperties>
</file>