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6BE9" w:rsidRDefault="00186BE9">
      <w:r>
        <w:t>ÖĞRENCİNİN;</w:t>
      </w:r>
      <w:r>
        <w:rPr>
          <w:rFonts w:ascii="Verdana" w:hAnsi="Verdana"/>
          <w:sz w:val="20"/>
          <w:szCs w:val="20"/>
        </w:rPr>
        <w:t xml:space="preserve"> </w:t>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t>………/11/20</w:t>
      </w:r>
      <w:r w:rsidR="005C45D3">
        <w:rPr>
          <w:rFonts w:ascii="Verdana" w:hAnsi="Verdana"/>
          <w:sz w:val="20"/>
          <w:szCs w:val="20"/>
        </w:rPr>
        <w:t>14</w:t>
      </w:r>
      <w:bookmarkStart w:id="0" w:name="_GoBack"/>
      <w:bookmarkEnd w:id="0"/>
    </w:p>
    <w:p w:rsidR="00186BE9" w:rsidRDefault="00186BE9">
      <w:r>
        <w:t xml:space="preserve">Adı, Soyadı : </w:t>
      </w:r>
      <w:proofErr w:type="gramStart"/>
      <w:r>
        <w:t>........................................................</w:t>
      </w:r>
      <w:proofErr w:type="gramEnd"/>
    </w:p>
    <w:p w:rsidR="00186BE9" w:rsidRDefault="00186BE9">
      <w:pPr>
        <w:rPr>
          <w:rFonts w:ascii="Comic Sans MS" w:hAnsi="Comic Sans MS"/>
          <w:b/>
        </w:rPr>
      </w:pPr>
      <w:r>
        <w:t xml:space="preserve">Numarası    : </w:t>
      </w:r>
      <w:proofErr w:type="gramStart"/>
      <w:r>
        <w:t>............</w:t>
      </w:r>
      <w:proofErr w:type="gramEnd"/>
      <w:r>
        <w:t xml:space="preserve">  Sınıf ve Şubesi : </w:t>
      </w:r>
      <w:proofErr w:type="gramStart"/>
      <w:r>
        <w:t>...............</w:t>
      </w:r>
      <w:proofErr w:type="gramEnd"/>
      <w:r>
        <w:rPr>
          <w:rFonts w:ascii="Comic Sans MS" w:hAnsi="Comic Sans MS"/>
          <w:b/>
        </w:rPr>
        <w:t xml:space="preserve"> </w:t>
      </w:r>
    </w:p>
    <w:p w:rsidR="00186BE9" w:rsidRDefault="00186BE9" w:rsidP="00051018">
      <w:pPr>
        <w:rPr>
          <w:rFonts w:ascii="Comic Sans MS" w:hAnsi="Comic Sans MS"/>
          <w:b/>
        </w:rPr>
      </w:pPr>
      <w:r>
        <w:rPr>
          <w:rFonts w:ascii="Comic Sans MS" w:hAnsi="Comic Sans MS"/>
          <w:b/>
        </w:rPr>
        <w:t>6. SINIFLAR TÜRKÇE DERSİ 1. DÖNEM 2.YAZILI SINAV SORULARIDIR.</w:t>
      </w:r>
    </w:p>
    <w:p w:rsidR="00186BE9" w:rsidRDefault="005C45D3">
      <w:r>
        <w:rPr>
          <w:rFonts w:ascii="Palatino Linotype" w:hAnsi="Palatino Linotype" w:cs="Arial"/>
          <w:noProof/>
          <w:sz w:val="20"/>
          <w:szCs w:val="20"/>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67" type="#_x0000_t61" style="position:absolute;margin-left:-9pt;margin-top:6.15pt;width:513pt;height:351pt;z-index:-251656192" adj="-358,14658" filled="f" fillcolor="#ff9">
            <v:textbox>
              <w:txbxContent>
                <w:p w:rsidR="00186BE9" w:rsidRDefault="00186BE9"/>
              </w:txbxContent>
            </v:textbox>
          </v:shape>
        </w:pict>
      </w:r>
    </w:p>
    <w:p w:rsidR="00186BE9" w:rsidRDefault="00186BE9">
      <w:pPr>
        <w:jc w:val="center"/>
        <w:rPr>
          <w:b/>
          <w:sz w:val="22"/>
          <w:szCs w:val="22"/>
        </w:rPr>
      </w:pPr>
      <w:r>
        <w:rPr>
          <w:b/>
          <w:sz w:val="22"/>
          <w:szCs w:val="22"/>
        </w:rPr>
        <w:t>YAŞLI MEŞE</w:t>
      </w:r>
    </w:p>
    <w:p w:rsidR="00186BE9" w:rsidRDefault="00EA3AC4">
      <w:pPr>
        <w:tabs>
          <w:tab w:val="left" w:pos="1140"/>
        </w:tabs>
        <w:ind w:firstLine="340"/>
        <w:jc w:val="both"/>
        <w:rPr>
          <w:i/>
          <w:sz w:val="22"/>
          <w:szCs w:val="22"/>
        </w:rPr>
      </w:pPr>
      <w:r>
        <w:rPr>
          <w:noProof/>
        </w:rPr>
        <w:drawing>
          <wp:anchor distT="0" distB="0" distL="114300" distR="114300" simplePos="0" relativeHeight="251652096" behindDoc="0" locked="0" layoutInCell="1" allowOverlap="1">
            <wp:simplePos x="0" y="0"/>
            <wp:positionH relativeFrom="column">
              <wp:posOffset>-800100</wp:posOffset>
            </wp:positionH>
            <wp:positionV relativeFrom="paragraph">
              <wp:posOffset>0</wp:posOffset>
            </wp:positionV>
            <wp:extent cx="800100" cy="1485900"/>
            <wp:effectExtent l="19050" t="0" r="0" b="0"/>
            <wp:wrapNone/>
            <wp:docPr id="36" name="Resim 36" descr="MCj0215546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MCj02155460000[1]"/>
                    <pic:cNvPicPr>
                      <a:picLocks noChangeAspect="1" noChangeArrowheads="1"/>
                    </pic:cNvPicPr>
                  </pic:nvPicPr>
                  <pic:blipFill>
                    <a:blip r:embed="rId5"/>
                    <a:srcRect/>
                    <a:stretch>
                      <a:fillRect/>
                    </a:stretch>
                  </pic:blipFill>
                  <pic:spPr bwMode="auto">
                    <a:xfrm>
                      <a:off x="0" y="0"/>
                      <a:ext cx="800100" cy="1485900"/>
                    </a:xfrm>
                    <a:prstGeom prst="rect">
                      <a:avLst/>
                    </a:prstGeom>
                    <a:noFill/>
                    <a:ln w="9525">
                      <a:noFill/>
                      <a:miter lim="800000"/>
                      <a:headEnd/>
                      <a:tailEnd/>
                    </a:ln>
                  </pic:spPr>
                </pic:pic>
              </a:graphicData>
            </a:graphic>
          </wp:anchor>
        </w:drawing>
      </w:r>
      <w:r>
        <w:rPr>
          <w:noProof/>
        </w:rPr>
        <w:drawing>
          <wp:anchor distT="0" distB="0" distL="114300" distR="114300" simplePos="0" relativeHeight="251651072" behindDoc="0" locked="0" layoutInCell="1" allowOverlap="1">
            <wp:simplePos x="0" y="0"/>
            <wp:positionH relativeFrom="column">
              <wp:posOffset>4800600</wp:posOffset>
            </wp:positionH>
            <wp:positionV relativeFrom="paragraph">
              <wp:posOffset>1657350</wp:posOffset>
            </wp:positionV>
            <wp:extent cx="2028825" cy="2505075"/>
            <wp:effectExtent l="19050" t="0" r="0" b="0"/>
            <wp:wrapNone/>
            <wp:docPr id="33" name="Resim 33" descr="NA00433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NA00433_"/>
                    <pic:cNvPicPr>
                      <a:picLocks noChangeAspect="1" noChangeArrowheads="1"/>
                    </pic:cNvPicPr>
                  </pic:nvPicPr>
                  <pic:blipFill>
                    <a:blip r:embed="rId6"/>
                    <a:srcRect/>
                    <a:stretch>
                      <a:fillRect/>
                    </a:stretch>
                  </pic:blipFill>
                  <pic:spPr bwMode="auto">
                    <a:xfrm>
                      <a:off x="0" y="0"/>
                      <a:ext cx="2028825" cy="2505075"/>
                    </a:xfrm>
                    <a:prstGeom prst="rect">
                      <a:avLst/>
                    </a:prstGeom>
                    <a:noFill/>
                    <a:ln w="9525">
                      <a:noFill/>
                      <a:miter lim="800000"/>
                      <a:headEnd/>
                      <a:tailEnd/>
                    </a:ln>
                  </pic:spPr>
                </pic:pic>
              </a:graphicData>
            </a:graphic>
          </wp:anchor>
        </w:drawing>
      </w:r>
      <w:r w:rsidR="00186BE9">
        <w:rPr>
          <w:sz w:val="22"/>
          <w:szCs w:val="22"/>
        </w:rPr>
        <w:t>Birisi sabah erken, ormana dalıverdi. Yaşlı bir meşe vardı, adamı görüverdi elinde balta ile. Sordu, nereye böyle? Gene can yakacaksın, utanma hadi söyle. Neden ayıracaksın çocuklarımdan beni; kimse anlatmadı mı, uyarmadı mı seni? Oduncu şaşkın şaşkın etrafına bakındı. Dönüverdi bir anda o sesin tarafına. Yaşlı meşe ağacı, asırlara direnmiş, sonunda insanlarla konuşmayı öğrenmiş. Konuşarak onlarla, anlatmak istiyordu. Çünkü cahil insanlar hiçbir şey bilmiyordu. Yıllar yılı köyünde, hep habersiz yaşamış, ormanın kıymetini bir türlü anlamamış. Bak demiş oduncuya. Şimdi sen beni dinle, sonra da otur, düşün ve hesaplaş kendinle. Hepiniz gece gündüz bizden faydalandınız, değerini bilmeden tek yakacak sandınız. Oysa biz her dakika sizlere çalışırız, karbondioksit alır, oksijen üretiriz. Ekolojik dengeyi kurmuşuz, koruruz. Sizin için sürekli yağmur çağırıyoruz. Erozyonu durdurur, iklimi düzenleriz, yıkıp dökmesin diye rüzgârı frenleriz. Ama siz odun sayıp bizi tanımadınız. Sustu yaşlı oduncu, eğildi öne başı. Bir yandan akıyordu, yanağından gözyaşı. Tutuldu dili, hiçbir şey diyemedi. Büyük bir üzüntüyle attı baltayı yere.</w:t>
      </w:r>
      <w:r w:rsidR="00186BE9">
        <w:rPr>
          <w:snapToGrid w:val="0"/>
          <w:color w:val="000000"/>
          <w:w w:val="0"/>
          <w:sz w:val="0"/>
          <w:szCs w:val="0"/>
          <w:u w:color="000000"/>
          <w:bdr w:val="none" w:sz="0" w:space="0" w:color="000000"/>
          <w:shd w:val="clear" w:color="000000" w:fill="000000"/>
        </w:rPr>
        <w:t xml:space="preserve"> </w:t>
      </w:r>
      <w:r w:rsidR="00051018">
        <w:rPr>
          <w:sz w:val="22"/>
          <w:szCs w:val="22"/>
        </w:rPr>
        <w:t>Muhteva.com</w:t>
      </w:r>
      <w:r w:rsidR="00186BE9">
        <w:rPr>
          <w:sz w:val="22"/>
          <w:szCs w:val="22"/>
        </w:rPr>
        <w:tab/>
      </w:r>
      <w:r w:rsidR="00186BE9">
        <w:rPr>
          <w:sz w:val="22"/>
          <w:szCs w:val="22"/>
        </w:rPr>
        <w:tab/>
      </w:r>
      <w:r w:rsidR="00186BE9">
        <w:rPr>
          <w:sz w:val="22"/>
          <w:szCs w:val="22"/>
        </w:rPr>
        <w:tab/>
      </w:r>
      <w:r w:rsidR="00186BE9">
        <w:rPr>
          <w:sz w:val="22"/>
          <w:szCs w:val="22"/>
        </w:rPr>
        <w:tab/>
      </w:r>
      <w:r w:rsidR="00186BE9">
        <w:rPr>
          <w:sz w:val="22"/>
          <w:szCs w:val="22"/>
        </w:rPr>
        <w:tab/>
      </w:r>
      <w:r w:rsidR="00186BE9">
        <w:rPr>
          <w:sz w:val="22"/>
          <w:szCs w:val="22"/>
        </w:rPr>
        <w:tab/>
      </w:r>
      <w:r w:rsidR="00186BE9">
        <w:rPr>
          <w:i/>
          <w:sz w:val="22"/>
          <w:szCs w:val="22"/>
        </w:rPr>
        <w:t>Kasım KAPLAN</w:t>
      </w:r>
    </w:p>
    <w:p w:rsidR="00186BE9" w:rsidRDefault="00186BE9">
      <w:pPr>
        <w:tabs>
          <w:tab w:val="left" w:pos="1140"/>
        </w:tabs>
        <w:rPr>
          <w:sz w:val="22"/>
          <w:szCs w:val="22"/>
        </w:rPr>
      </w:pPr>
      <w:r>
        <w:rPr>
          <w:b/>
          <w:sz w:val="22"/>
          <w:szCs w:val="22"/>
        </w:rPr>
        <w:t>Not:</w:t>
      </w:r>
      <w:r>
        <w:rPr>
          <w:sz w:val="22"/>
          <w:szCs w:val="22"/>
        </w:rPr>
        <w:t xml:space="preserve"> Aşağıdaki </w:t>
      </w:r>
      <w:r>
        <w:rPr>
          <w:i/>
          <w:sz w:val="22"/>
          <w:szCs w:val="22"/>
          <w:u w:val="single"/>
        </w:rPr>
        <w:t>ilk üç soruyu</w:t>
      </w:r>
      <w:r>
        <w:rPr>
          <w:sz w:val="22"/>
          <w:szCs w:val="22"/>
        </w:rPr>
        <w:t xml:space="preserve"> metne göre cevaplayınız.</w:t>
      </w:r>
    </w:p>
    <w:p w:rsidR="00186BE9" w:rsidRDefault="00EA3AC4">
      <w:pPr>
        <w:tabs>
          <w:tab w:val="left" w:pos="1140"/>
        </w:tabs>
        <w:rPr>
          <w:sz w:val="22"/>
          <w:szCs w:val="22"/>
        </w:rPr>
      </w:pPr>
      <w:r>
        <w:rPr>
          <w:noProof/>
        </w:rPr>
        <w:drawing>
          <wp:anchor distT="0" distB="0" distL="114300" distR="114300" simplePos="0" relativeHeight="251653120" behindDoc="0" locked="0" layoutInCell="1" allowOverlap="1">
            <wp:simplePos x="0" y="0"/>
            <wp:positionH relativeFrom="column">
              <wp:posOffset>-914400</wp:posOffset>
            </wp:positionH>
            <wp:positionV relativeFrom="paragraph">
              <wp:posOffset>72390</wp:posOffset>
            </wp:positionV>
            <wp:extent cx="1133475" cy="1905000"/>
            <wp:effectExtent l="19050" t="0" r="9525" b="0"/>
            <wp:wrapNone/>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
                    <a:srcRect/>
                    <a:stretch>
                      <a:fillRect/>
                    </a:stretch>
                  </pic:blipFill>
                  <pic:spPr bwMode="auto">
                    <a:xfrm>
                      <a:off x="0" y="0"/>
                      <a:ext cx="1133475" cy="1905000"/>
                    </a:xfrm>
                    <a:prstGeom prst="rect">
                      <a:avLst/>
                    </a:prstGeom>
                    <a:noFill/>
                    <a:ln w="9525">
                      <a:noFill/>
                      <a:miter lim="800000"/>
                      <a:headEnd/>
                      <a:tailEnd/>
                    </a:ln>
                  </pic:spPr>
                </pic:pic>
              </a:graphicData>
            </a:graphic>
          </wp:anchor>
        </w:drawing>
      </w:r>
    </w:p>
    <w:p w:rsidR="00186BE9" w:rsidRDefault="00186BE9">
      <w:pPr>
        <w:numPr>
          <w:ilvl w:val="0"/>
          <w:numId w:val="4"/>
        </w:numPr>
        <w:tabs>
          <w:tab w:val="clear" w:pos="720"/>
          <w:tab w:val="left" w:pos="709"/>
        </w:tabs>
        <w:rPr>
          <w:sz w:val="22"/>
          <w:szCs w:val="22"/>
        </w:rPr>
      </w:pPr>
      <w:r>
        <w:rPr>
          <w:sz w:val="22"/>
          <w:szCs w:val="22"/>
        </w:rPr>
        <w:t>Yaşlı meşe köylüye neden kızmış?</w:t>
      </w:r>
      <w:r>
        <w:rPr>
          <w:b/>
          <w:sz w:val="22"/>
          <w:szCs w:val="22"/>
        </w:rPr>
        <w:t xml:space="preserve"> ( 5 puan )</w:t>
      </w:r>
    </w:p>
    <w:p w:rsidR="00186BE9" w:rsidRDefault="00186BE9">
      <w:pPr>
        <w:numPr>
          <w:ilvl w:val="0"/>
          <w:numId w:val="4"/>
        </w:numPr>
        <w:tabs>
          <w:tab w:val="clear" w:pos="720"/>
          <w:tab w:val="left" w:pos="709"/>
        </w:tabs>
        <w:rPr>
          <w:sz w:val="22"/>
          <w:szCs w:val="22"/>
        </w:rPr>
      </w:pPr>
    </w:p>
    <w:p w:rsidR="00186BE9" w:rsidRDefault="00186BE9">
      <w:pPr>
        <w:tabs>
          <w:tab w:val="left" w:pos="709"/>
        </w:tabs>
        <w:rPr>
          <w:b/>
          <w:sz w:val="22"/>
          <w:szCs w:val="22"/>
        </w:rPr>
      </w:pPr>
    </w:p>
    <w:p w:rsidR="00186BE9" w:rsidRDefault="00186BE9">
      <w:pPr>
        <w:tabs>
          <w:tab w:val="left" w:pos="709"/>
        </w:tabs>
        <w:rPr>
          <w:sz w:val="22"/>
          <w:szCs w:val="22"/>
        </w:rPr>
      </w:pPr>
    </w:p>
    <w:p w:rsidR="00186BE9" w:rsidRDefault="00186BE9">
      <w:pPr>
        <w:numPr>
          <w:ilvl w:val="0"/>
          <w:numId w:val="4"/>
        </w:numPr>
        <w:tabs>
          <w:tab w:val="clear" w:pos="720"/>
          <w:tab w:val="left" w:pos="709"/>
        </w:tabs>
        <w:rPr>
          <w:sz w:val="22"/>
          <w:szCs w:val="22"/>
        </w:rPr>
      </w:pPr>
      <w:r>
        <w:rPr>
          <w:sz w:val="22"/>
          <w:szCs w:val="22"/>
        </w:rPr>
        <w:t xml:space="preserve"> Metne göre ağaçların ne gibi faydaları varmış?</w:t>
      </w:r>
      <w:r>
        <w:rPr>
          <w:b/>
          <w:sz w:val="22"/>
          <w:szCs w:val="22"/>
        </w:rPr>
        <w:t xml:space="preserve"> (10 puan )</w:t>
      </w:r>
    </w:p>
    <w:p w:rsidR="00186BE9" w:rsidRDefault="00186BE9">
      <w:pPr>
        <w:tabs>
          <w:tab w:val="left" w:pos="709"/>
        </w:tabs>
        <w:rPr>
          <w:sz w:val="22"/>
          <w:szCs w:val="22"/>
        </w:rPr>
      </w:pPr>
    </w:p>
    <w:p w:rsidR="00186BE9" w:rsidRDefault="00186BE9">
      <w:pPr>
        <w:tabs>
          <w:tab w:val="left" w:pos="709"/>
        </w:tabs>
        <w:rPr>
          <w:sz w:val="22"/>
          <w:szCs w:val="22"/>
        </w:rPr>
      </w:pPr>
    </w:p>
    <w:p w:rsidR="00186BE9" w:rsidRDefault="00186BE9">
      <w:pPr>
        <w:tabs>
          <w:tab w:val="left" w:pos="709"/>
        </w:tabs>
        <w:rPr>
          <w:sz w:val="22"/>
          <w:szCs w:val="22"/>
        </w:rPr>
      </w:pPr>
    </w:p>
    <w:p w:rsidR="00186BE9" w:rsidRDefault="00186BE9">
      <w:pPr>
        <w:numPr>
          <w:ilvl w:val="0"/>
          <w:numId w:val="4"/>
        </w:numPr>
        <w:tabs>
          <w:tab w:val="clear" w:pos="720"/>
          <w:tab w:val="left" w:pos="709"/>
        </w:tabs>
        <w:rPr>
          <w:sz w:val="22"/>
          <w:szCs w:val="22"/>
        </w:rPr>
      </w:pPr>
      <w:r>
        <w:rPr>
          <w:sz w:val="22"/>
          <w:szCs w:val="22"/>
        </w:rPr>
        <w:t xml:space="preserve">Oduncu neden ağlamaktadır? </w:t>
      </w:r>
      <w:r>
        <w:rPr>
          <w:b/>
          <w:sz w:val="22"/>
          <w:szCs w:val="22"/>
        </w:rPr>
        <w:t>( 5 puan )</w:t>
      </w:r>
    </w:p>
    <w:p w:rsidR="00186BE9" w:rsidRDefault="00186BE9">
      <w:pPr>
        <w:tabs>
          <w:tab w:val="left" w:pos="709"/>
        </w:tabs>
        <w:ind w:left="720"/>
        <w:rPr>
          <w:rFonts w:ascii="Palatino Linotype" w:hAnsi="Palatino Linotype" w:cs="Arial"/>
          <w:b/>
          <w:i/>
          <w:sz w:val="18"/>
          <w:szCs w:val="18"/>
        </w:rPr>
      </w:pPr>
      <w:r>
        <w:rPr>
          <w:rFonts w:ascii="Palatino Linotype" w:hAnsi="Palatino Linotype" w:cs="Arial"/>
          <w:b/>
          <w:i/>
          <w:sz w:val="22"/>
          <w:szCs w:val="18"/>
        </w:rPr>
        <w:t>.</w:t>
      </w:r>
    </w:p>
    <w:p w:rsidR="00186BE9" w:rsidRDefault="00186BE9">
      <w:pPr>
        <w:tabs>
          <w:tab w:val="left" w:pos="709"/>
        </w:tabs>
        <w:ind w:firstLine="708"/>
        <w:rPr>
          <w:b/>
          <w:sz w:val="22"/>
          <w:szCs w:val="22"/>
        </w:rPr>
      </w:pPr>
    </w:p>
    <w:p w:rsidR="00186BE9" w:rsidRDefault="00186BE9">
      <w:pPr>
        <w:tabs>
          <w:tab w:val="left" w:pos="709"/>
        </w:tabs>
        <w:rPr>
          <w:b/>
          <w:sz w:val="22"/>
          <w:szCs w:val="22"/>
        </w:rPr>
      </w:pPr>
    </w:p>
    <w:p w:rsidR="00186BE9" w:rsidRDefault="00186BE9">
      <w:pPr>
        <w:tabs>
          <w:tab w:val="left" w:pos="709"/>
        </w:tabs>
        <w:rPr>
          <w:b/>
          <w:sz w:val="22"/>
          <w:szCs w:val="22"/>
        </w:rPr>
      </w:pPr>
    </w:p>
    <w:p w:rsidR="00186BE9" w:rsidRDefault="00186BE9">
      <w:pPr>
        <w:tabs>
          <w:tab w:val="left" w:pos="709"/>
        </w:tabs>
        <w:rPr>
          <w:sz w:val="22"/>
          <w:szCs w:val="22"/>
        </w:rPr>
      </w:pPr>
    </w:p>
    <w:p w:rsidR="00186BE9" w:rsidRDefault="00186BE9">
      <w:pPr>
        <w:numPr>
          <w:ilvl w:val="0"/>
          <w:numId w:val="4"/>
        </w:numPr>
        <w:tabs>
          <w:tab w:val="clear" w:pos="720"/>
          <w:tab w:val="left" w:pos="709"/>
        </w:tabs>
        <w:rPr>
          <w:sz w:val="22"/>
          <w:szCs w:val="22"/>
        </w:rPr>
      </w:pPr>
      <w:r>
        <w:rPr>
          <w:sz w:val="22"/>
          <w:szCs w:val="22"/>
        </w:rPr>
        <w:t>Metinde yer alan aşağıdaki kelimeleri anlamlarıyla eşleştiriniz.</w:t>
      </w:r>
      <w:r>
        <w:rPr>
          <w:b/>
          <w:sz w:val="22"/>
          <w:szCs w:val="22"/>
        </w:rPr>
        <w:t xml:space="preserve"> ( 5 puan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
        <w:gridCol w:w="1397"/>
        <w:gridCol w:w="524"/>
        <w:gridCol w:w="7754"/>
      </w:tblGrid>
      <w:tr w:rsidR="00186BE9">
        <w:tc>
          <w:tcPr>
            <w:tcW w:w="466" w:type="dxa"/>
            <w:shd w:val="clear" w:color="auto" w:fill="CCFFFF"/>
          </w:tcPr>
          <w:p w:rsidR="00186BE9" w:rsidRDefault="00186BE9">
            <w:pPr>
              <w:tabs>
                <w:tab w:val="left" w:pos="1140"/>
              </w:tabs>
              <w:rPr>
                <w:rFonts w:ascii="Palatino Linotype" w:hAnsi="Palatino Linotype" w:cs="Arial"/>
                <w:sz w:val="20"/>
                <w:szCs w:val="20"/>
              </w:rPr>
            </w:pPr>
          </w:p>
        </w:tc>
        <w:tc>
          <w:tcPr>
            <w:tcW w:w="1082" w:type="dxa"/>
            <w:shd w:val="clear" w:color="auto" w:fill="FFCCFF"/>
            <w:vAlign w:val="center"/>
          </w:tcPr>
          <w:p w:rsidR="00186BE9" w:rsidRDefault="00186BE9">
            <w:pPr>
              <w:tabs>
                <w:tab w:val="left" w:pos="1140"/>
              </w:tabs>
              <w:rPr>
                <w:rFonts w:ascii="Palatino Linotype" w:hAnsi="Palatino Linotype" w:cs="Arial"/>
                <w:b/>
                <w:sz w:val="20"/>
                <w:szCs w:val="20"/>
              </w:rPr>
            </w:pPr>
            <w:r>
              <w:rPr>
                <w:rFonts w:ascii="Palatino Linotype" w:hAnsi="Palatino Linotype" w:cs="Arial"/>
                <w:b/>
                <w:sz w:val="20"/>
                <w:szCs w:val="20"/>
              </w:rPr>
              <w:t>KELİMELER</w:t>
            </w:r>
          </w:p>
        </w:tc>
        <w:tc>
          <w:tcPr>
            <w:tcW w:w="540" w:type="dxa"/>
          </w:tcPr>
          <w:p w:rsidR="00186BE9" w:rsidRDefault="00186BE9">
            <w:pPr>
              <w:tabs>
                <w:tab w:val="left" w:pos="1140"/>
              </w:tabs>
              <w:rPr>
                <w:rFonts w:ascii="Palatino Linotype" w:hAnsi="Palatino Linotype" w:cs="Arial"/>
                <w:sz w:val="20"/>
                <w:szCs w:val="20"/>
              </w:rPr>
            </w:pPr>
          </w:p>
        </w:tc>
        <w:tc>
          <w:tcPr>
            <w:tcW w:w="8049" w:type="dxa"/>
            <w:shd w:val="clear" w:color="auto" w:fill="FFFF00"/>
          </w:tcPr>
          <w:p w:rsidR="00186BE9" w:rsidRDefault="00186BE9">
            <w:pPr>
              <w:tabs>
                <w:tab w:val="left" w:pos="1140"/>
              </w:tabs>
              <w:rPr>
                <w:rFonts w:ascii="Palatino Linotype" w:hAnsi="Palatino Linotype" w:cs="Arial"/>
                <w:b/>
                <w:sz w:val="20"/>
                <w:szCs w:val="20"/>
              </w:rPr>
            </w:pPr>
            <w:r>
              <w:rPr>
                <w:rFonts w:ascii="Palatino Linotype" w:hAnsi="Palatino Linotype" w:cs="Arial"/>
                <w:b/>
                <w:sz w:val="20"/>
                <w:szCs w:val="20"/>
              </w:rPr>
              <w:t xml:space="preserve">ANLAMLARI </w:t>
            </w:r>
          </w:p>
        </w:tc>
      </w:tr>
      <w:tr w:rsidR="00186BE9">
        <w:tc>
          <w:tcPr>
            <w:tcW w:w="466" w:type="dxa"/>
            <w:shd w:val="clear" w:color="auto" w:fill="CCFFFF"/>
            <w:vAlign w:val="center"/>
          </w:tcPr>
          <w:p w:rsidR="00186BE9" w:rsidRDefault="00186BE9">
            <w:pPr>
              <w:tabs>
                <w:tab w:val="left" w:pos="1140"/>
              </w:tabs>
              <w:jc w:val="center"/>
              <w:rPr>
                <w:rFonts w:ascii="Palatino Linotype" w:hAnsi="Palatino Linotype" w:cs="Arial"/>
                <w:b/>
                <w:sz w:val="20"/>
                <w:szCs w:val="20"/>
              </w:rPr>
            </w:pPr>
            <w:r>
              <w:rPr>
                <w:rFonts w:ascii="Palatino Linotype" w:hAnsi="Palatino Linotype" w:cs="Arial"/>
                <w:b/>
                <w:sz w:val="20"/>
                <w:szCs w:val="20"/>
              </w:rPr>
              <w:t>A</w:t>
            </w:r>
          </w:p>
        </w:tc>
        <w:tc>
          <w:tcPr>
            <w:tcW w:w="1082" w:type="dxa"/>
            <w:shd w:val="clear" w:color="auto" w:fill="FFCCFF"/>
            <w:vAlign w:val="center"/>
          </w:tcPr>
          <w:p w:rsidR="00186BE9" w:rsidRDefault="00186BE9">
            <w:pPr>
              <w:tabs>
                <w:tab w:val="left" w:pos="1140"/>
              </w:tabs>
              <w:rPr>
                <w:rFonts w:ascii="Palatino Linotype" w:hAnsi="Palatino Linotype" w:cs="Arial"/>
                <w:b/>
                <w:sz w:val="20"/>
                <w:szCs w:val="20"/>
              </w:rPr>
            </w:pPr>
            <w:r>
              <w:rPr>
                <w:rFonts w:ascii="Palatino Linotype" w:hAnsi="Palatino Linotype" w:cs="Arial"/>
                <w:b/>
                <w:sz w:val="20"/>
                <w:szCs w:val="20"/>
              </w:rPr>
              <w:t>Oksijen</w:t>
            </w:r>
          </w:p>
        </w:tc>
        <w:tc>
          <w:tcPr>
            <w:tcW w:w="540" w:type="dxa"/>
            <w:vAlign w:val="center"/>
          </w:tcPr>
          <w:p w:rsidR="00186BE9" w:rsidRDefault="00186BE9">
            <w:pPr>
              <w:tabs>
                <w:tab w:val="left" w:pos="1140"/>
              </w:tabs>
              <w:jc w:val="center"/>
              <w:rPr>
                <w:rFonts w:ascii="Palatino Linotype" w:hAnsi="Palatino Linotype" w:cs="Arial"/>
                <w:b/>
                <w:sz w:val="20"/>
                <w:szCs w:val="20"/>
              </w:rPr>
            </w:pPr>
          </w:p>
        </w:tc>
        <w:tc>
          <w:tcPr>
            <w:tcW w:w="8049" w:type="dxa"/>
            <w:shd w:val="clear" w:color="auto" w:fill="FFFF00"/>
          </w:tcPr>
          <w:p w:rsidR="00186BE9" w:rsidRDefault="00186BE9">
            <w:pPr>
              <w:tabs>
                <w:tab w:val="left" w:pos="1140"/>
              </w:tabs>
              <w:rPr>
                <w:rFonts w:ascii="Palatino Linotype" w:hAnsi="Palatino Linotype" w:cs="Arial"/>
                <w:sz w:val="20"/>
                <w:szCs w:val="20"/>
              </w:rPr>
            </w:pPr>
            <w:r>
              <w:rPr>
                <w:rFonts w:ascii="Palatino Linotype" w:hAnsi="Palatino Linotype"/>
                <w:sz w:val="20"/>
                <w:szCs w:val="20"/>
              </w:rPr>
              <w:t>Yeryüzünün herhangi bir yerinde hava olaylarına bağlı olarak gerçekleşen etkilerin uzun yılların ortalamasına dayanan durumu</w:t>
            </w:r>
          </w:p>
        </w:tc>
      </w:tr>
      <w:tr w:rsidR="00186BE9">
        <w:tc>
          <w:tcPr>
            <w:tcW w:w="466" w:type="dxa"/>
            <w:shd w:val="clear" w:color="auto" w:fill="CCFFFF"/>
            <w:vAlign w:val="center"/>
          </w:tcPr>
          <w:p w:rsidR="00186BE9" w:rsidRDefault="00186BE9">
            <w:pPr>
              <w:tabs>
                <w:tab w:val="left" w:pos="1140"/>
              </w:tabs>
              <w:jc w:val="center"/>
              <w:rPr>
                <w:rFonts w:ascii="Palatino Linotype" w:hAnsi="Palatino Linotype" w:cs="Arial"/>
                <w:b/>
                <w:sz w:val="20"/>
                <w:szCs w:val="20"/>
              </w:rPr>
            </w:pPr>
            <w:r>
              <w:rPr>
                <w:rFonts w:ascii="Palatino Linotype" w:hAnsi="Palatino Linotype" w:cs="Arial"/>
                <w:b/>
                <w:sz w:val="20"/>
                <w:szCs w:val="20"/>
              </w:rPr>
              <w:t>B</w:t>
            </w:r>
          </w:p>
        </w:tc>
        <w:tc>
          <w:tcPr>
            <w:tcW w:w="1082" w:type="dxa"/>
            <w:shd w:val="clear" w:color="auto" w:fill="FFCCFF"/>
            <w:vAlign w:val="center"/>
          </w:tcPr>
          <w:p w:rsidR="00186BE9" w:rsidRDefault="00186BE9">
            <w:pPr>
              <w:tabs>
                <w:tab w:val="left" w:pos="1140"/>
              </w:tabs>
              <w:rPr>
                <w:rFonts w:ascii="Palatino Linotype" w:hAnsi="Palatino Linotype" w:cs="Arial"/>
                <w:b/>
                <w:sz w:val="20"/>
                <w:szCs w:val="20"/>
              </w:rPr>
            </w:pPr>
            <w:r>
              <w:rPr>
                <w:rFonts w:ascii="Palatino Linotype" w:hAnsi="Palatino Linotype" w:cs="Arial"/>
                <w:b/>
                <w:sz w:val="20"/>
                <w:szCs w:val="20"/>
              </w:rPr>
              <w:t>Cahil</w:t>
            </w:r>
          </w:p>
        </w:tc>
        <w:tc>
          <w:tcPr>
            <w:tcW w:w="540" w:type="dxa"/>
            <w:vAlign w:val="center"/>
          </w:tcPr>
          <w:p w:rsidR="00186BE9" w:rsidRDefault="00186BE9">
            <w:pPr>
              <w:tabs>
                <w:tab w:val="left" w:pos="1140"/>
              </w:tabs>
              <w:jc w:val="center"/>
              <w:rPr>
                <w:rFonts w:ascii="Palatino Linotype" w:hAnsi="Palatino Linotype" w:cs="Arial"/>
                <w:b/>
                <w:sz w:val="20"/>
                <w:szCs w:val="20"/>
              </w:rPr>
            </w:pPr>
          </w:p>
        </w:tc>
        <w:tc>
          <w:tcPr>
            <w:tcW w:w="8049" w:type="dxa"/>
            <w:shd w:val="clear" w:color="auto" w:fill="FFFF00"/>
          </w:tcPr>
          <w:p w:rsidR="00186BE9" w:rsidRDefault="00186BE9">
            <w:pPr>
              <w:tabs>
                <w:tab w:val="left" w:pos="1140"/>
              </w:tabs>
              <w:rPr>
                <w:rFonts w:ascii="Palatino Linotype" w:hAnsi="Palatino Linotype" w:cs="Arial"/>
                <w:sz w:val="20"/>
                <w:szCs w:val="20"/>
              </w:rPr>
            </w:pPr>
            <w:r>
              <w:rPr>
                <w:rFonts w:ascii="Palatino Linotype" w:hAnsi="Palatino Linotype"/>
                <w:sz w:val="20"/>
                <w:szCs w:val="20"/>
              </w:rPr>
              <w:t>Odun kesen veya satan kimse</w:t>
            </w:r>
          </w:p>
        </w:tc>
      </w:tr>
      <w:tr w:rsidR="00186BE9">
        <w:tc>
          <w:tcPr>
            <w:tcW w:w="466" w:type="dxa"/>
            <w:shd w:val="clear" w:color="auto" w:fill="CCFFFF"/>
            <w:vAlign w:val="center"/>
          </w:tcPr>
          <w:p w:rsidR="00186BE9" w:rsidRDefault="00186BE9">
            <w:pPr>
              <w:tabs>
                <w:tab w:val="left" w:pos="1140"/>
              </w:tabs>
              <w:jc w:val="center"/>
              <w:rPr>
                <w:rFonts w:ascii="Palatino Linotype" w:hAnsi="Palatino Linotype" w:cs="Arial"/>
                <w:b/>
                <w:sz w:val="20"/>
                <w:szCs w:val="20"/>
              </w:rPr>
            </w:pPr>
            <w:r>
              <w:rPr>
                <w:rFonts w:ascii="Palatino Linotype" w:hAnsi="Palatino Linotype" w:cs="Arial"/>
                <w:b/>
                <w:sz w:val="20"/>
                <w:szCs w:val="20"/>
              </w:rPr>
              <w:t>C</w:t>
            </w:r>
          </w:p>
        </w:tc>
        <w:tc>
          <w:tcPr>
            <w:tcW w:w="1082" w:type="dxa"/>
            <w:shd w:val="clear" w:color="auto" w:fill="FFCCFF"/>
            <w:vAlign w:val="center"/>
          </w:tcPr>
          <w:p w:rsidR="00186BE9" w:rsidRDefault="00186BE9">
            <w:pPr>
              <w:tabs>
                <w:tab w:val="left" w:pos="1140"/>
              </w:tabs>
              <w:rPr>
                <w:rFonts w:ascii="Palatino Linotype" w:hAnsi="Palatino Linotype" w:cs="Arial"/>
                <w:b/>
                <w:sz w:val="20"/>
                <w:szCs w:val="20"/>
              </w:rPr>
            </w:pPr>
            <w:r>
              <w:rPr>
                <w:rFonts w:ascii="Palatino Linotype" w:hAnsi="Palatino Linotype" w:cs="Arial"/>
                <w:b/>
                <w:sz w:val="20"/>
                <w:szCs w:val="20"/>
              </w:rPr>
              <w:t>Erozyon</w:t>
            </w:r>
          </w:p>
        </w:tc>
        <w:tc>
          <w:tcPr>
            <w:tcW w:w="540" w:type="dxa"/>
            <w:vAlign w:val="center"/>
          </w:tcPr>
          <w:p w:rsidR="00186BE9" w:rsidRDefault="00186BE9">
            <w:pPr>
              <w:tabs>
                <w:tab w:val="left" w:pos="1140"/>
              </w:tabs>
              <w:jc w:val="center"/>
              <w:rPr>
                <w:rFonts w:ascii="Palatino Linotype" w:hAnsi="Palatino Linotype" w:cs="Arial"/>
                <w:b/>
                <w:sz w:val="20"/>
                <w:szCs w:val="20"/>
              </w:rPr>
            </w:pPr>
          </w:p>
        </w:tc>
        <w:tc>
          <w:tcPr>
            <w:tcW w:w="8049" w:type="dxa"/>
            <w:shd w:val="clear" w:color="auto" w:fill="FFFF00"/>
          </w:tcPr>
          <w:p w:rsidR="00186BE9" w:rsidRDefault="00186BE9">
            <w:pPr>
              <w:tabs>
                <w:tab w:val="left" w:pos="1140"/>
              </w:tabs>
              <w:rPr>
                <w:rFonts w:ascii="Palatino Linotype" w:hAnsi="Palatino Linotype" w:cs="Arial"/>
                <w:sz w:val="20"/>
                <w:szCs w:val="20"/>
              </w:rPr>
            </w:pPr>
            <w:r>
              <w:rPr>
                <w:rFonts w:ascii="Palatino Linotype" w:hAnsi="Palatino Linotype"/>
                <w:sz w:val="20"/>
                <w:szCs w:val="20"/>
              </w:rPr>
              <w:t>Hidrojenle birleşerek suyu oluşturan, rengi, kokusu ve tadı olmayan, havada beşte bir oranında bulunan bir gaz</w:t>
            </w:r>
          </w:p>
        </w:tc>
      </w:tr>
      <w:tr w:rsidR="00186BE9">
        <w:tc>
          <w:tcPr>
            <w:tcW w:w="466" w:type="dxa"/>
            <w:shd w:val="clear" w:color="auto" w:fill="CCFFFF"/>
            <w:vAlign w:val="center"/>
          </w:tcPr>
          <w:p w:rsidR="00186BE9" w:rsidRDefault="00186BE9">
            <w:pPr>
              <w:tabs>
                <w:tab w:val="left" w:pos="1140"/>
              </w:tabs>
              <w:jc w:val="center"/>
              <w:rPr>
                <w:rFonts w:ascii="Palatino Linotype" w:hAnsi="Palatino Linotype" w:cs="Arial"/>
                <w:b/>
                <w:sz w:val="20"/>
                <w:szCs w:val="20"/>
              </w:rPr>
            </w:pPr>
            <w:r>
              <w:rPr>
                <w:rFonts w:ascii="Palatino Linotype" w:hAnsi="Palatino Linotype" w:cs="Arial"/>
                <w:b/>
                <w:sz w:val="20"/>
                <w:szCs w:val="20"/>
              </w:rPr>
              <w:t>D</w:t>
            </w:r>
          </w:p>
        </w:tc>
        <w:tc>
          <w:tcPr>
            <w:tcW w:w="1082" w:type="dxa"/>
            <w:shd w:val="clear" w:color="auto" w:fill="FFCCFF"/>
            <w:vAlign w:val="center"/>
          </w:tcPr>
          <w:p w:rsidR="00186BE9" w:rsidRDefault="00186BE9">
            <w:pPr>
              <w:tabs>
                <w:tab w:val="left" w:pos="1140"/>
              </w:tabs>
              <w:rPr>
                <w:rFonts w:ascii="Palatino Linotype" w:hAnsi="Palatino Linotype" w:cs="Arial"/>
                <w:b/>
                <w:sz w:val="20"/>
                <w:szCs w:val="20"/>
              </w:rPr>
            </w:pPr>
            <w:r>
              <w:rPr>
                <w:rFonts w:ascii="Palatino Linotype" w:hAnsi="Palatino Linotype" w:cs="Arial"/>
                <w:b/>
                <w:sz w:val="20"/>
                <w:szCs w:val="20"/>
              </w:rPr>
              <w:t>Oduncu</w:t>
            </w:r>
          </w:p>
        </w:tc>
        <w:tc>
          <w:tcPr>
            <w:tcW w:w="540" w:type="dxa"/>
            <w:vAlign w:val="center"/>
          </w:tcPr>
          <w:p w:rsidR="00186BE9" w:rsidRDefault="00186BE9">
            <w:pPr>
              <w:tabs>
                <w:tab w:val="left" w:pos="1140"/>
              </w:tabs>
              <w:jc w:val="center"/>
              <w:rPr>
                <w:rFonts w:ascii="Palatino Linotype" w:hAnsi="Palatino Linotype" w:cs="Arial"/>
                <w:b/>
                <w:sz w:val="20"/>
                <w:szCs w:val="20"/>
              </w:rPr>
            </w:pPr>
          </w:p>
        </w:tc>
        <w:tc>
          <w:tcPr>
            <w:tcW w:w="8049" w:type="dxa"/>
            <w:shd w:val="clear" w:color="auto" w:fill="FFFF00"/>
          </w:tcPr>
          <w:p w:rsidR="00186BE9" w:rsidRDefault="00186BE9">
            <w:pPr>
              <w:tabs>
                <w:tab w:val="left" w:pos="1140"/>
              </w:tabs>
              <w:rPr>
                <w:rFonts w:ascii="Palatino Linotype" w:hAnsi="Palatino Linotype" w:cs="Arial"/>
                <w:sz w:val="20"/>
                <w:szCs w:val="20"/>
              </w:rPr>
            </w:pPr>
            <w:r>
              <w:rPr>
                <w:rFonts w:ascii="Palatino Linotype" w:hAnsi="Palatino Linotype"/>
                <w:sz w:val="20"/>
                <w:szCs w:val="20"/>
              </w:rPr>
              <w:t>Yer kabuğunu oluşturan kayaçların, başta akarsular olmak üzere türlü dış etmenlerle yıpratılıp yerinden koparılarak eritilmeleri veya bir yerden başka bir yere taşınması olayı, aşınma</w:t>
            </w:r>
          </w:p>
        </w:tc>
      </w:tr>
      <w:tr w:rsidR="00186BE9">
        <w:tc>
          <w:tcPr>
            <w:tcW w:w="466" w:type="dxa"/>
            <w:shd w:val="clear" w:color="auto" w:fill="CCFFFF"/>
            <w:vAlign w:val="center"/>
          </w:tcPr>
          <w:p w:rsidR="00186BE9" w:rsidRDefault="00186BE9">
            <w:pPr>
              <w:tabs>
                <w:tab w:val="left" w:pos="1140"/>
              </w:tabs>
              <w:jc w:val="center"/>
              <w:rPr>
                <w:rFonts w:ascii="Palatino Linotype" w:hAnsi="Palatino Linotype" w:cs="Arial"/>
                <w:b/>
                <w:sz w:val="20"/>
                <w:szCs w:val="20"/>
              </w:rPr>
            </w:pPr>
            <w:r>
              <w:rPr>
                <w:rFonts w:ascii="Palatino Linotype" w:hAnsi="Palatino Linotype" w:cs="Arial"/>
                <w:b/>
                <w:sz w:val="20"/>
                <w:szCs w:val="20"/>
              </w:rPr>
              <w:t>E</w:t>
            </w:r>
          </w:p>
        </w:tc>
        <w:tc>
          <w:tcPr>
            <w:tcW w:w="1082" w:type="dxa"/>
            <w:shd w:val="clear" w:color="auto" w:fill="FFCCFF"/>
            <w:vAlign w:val="center"/>
          </w:tcPr>
          <w:p w:rsidR="00186BE9" w:rsidRDefault="00186BE9">
            <w:pPr>
              <w:tabs>
                <w:tab w:val="left" w:pos="1140"/>
              </w:tabs>
              <w:rPr>
                <w:rFonts w:ascii="Palatino Linotype" w:hAnsi="Palatino Linotype" w:cs="Arial"/>
                <w:b/>
                <w:sz w:val="20"/>
                <w:szCs w:val="20"/>
              </w:rPr>
            </w:pPr>
            <w:r>
              <w:rPr>
                <w:rFonts w:ascii="Palatino Linotype" w:hAnsi="Palatino Linotype" w:cs="Arial"/>
                <w:b/>
                <w:sz w:val="20"/>
                <w:szCs w:val="20"/>
              </w:rPr>
              <w:t>İklim</w:t>
            </w:r>
          </w:p>
        </w:tc>
        <w:tc>
          <w:tcPr>
            <w:tcW w:w="540" w:type="dxa"/>
            <w:vAlign w:val="center"/>
          </w:tcPr>
          <w:p w:rsidR="00186BE9" w:rsidRDefault="00186BE9">
            <w:pPr>
              <w:tabs>
                <w:tab w:val="left" w:pos="1140"/>
              </w:tabs>
              <w:jc w:val="center"/>
              <w:rPr>
                <w:rFonts w:ascii="Palatino Linotype" w:hAnsi="Palatino Linotype" w:cs="Arial"/>
                <w:b/>
                <w:sz w:val="20"/>
                <w:szCs w:val="20"/>
              </w:rPr>
            </w:pPr>
          </w:p>
        </w:tc>
        <w:tc>
          <w:tcPr>
            <w:tcW w:w="8049" w:type="dxa"/>
            <w:shd w:val="clear" w:color="auto" w:fill="FFFF00"/>
          </w:tcPr>
          <w:p w:rsidR="00186BE9" w:rsidRDefault="00186BE9">
            <w:pPr>
              <w:tabs>
                <w:tab w:val="left" w:pos="1140"/>
              </w:tabs>
              <w:rPr>
                <w:rFonts w:ascii="Palatino Linotype" w:hAnsi="Palatino Linotype" w:cs="Arial"/>
                <w:sz w:val="20"/>
                <w:szCs w:val="20"/>
              </w:rPr>
            </w:pPr>
            <w:r>
              <w:rPr>
                <w:rFonts w:ascii="Palatino Linotype" w:hAnsi="Palatino Linotype"/>
                <w:sz w:val="20"/>
                <w:szCs w:val="20"/>
              </w:rPr>
              <w:t>Belli bir konuda yeterli bilgisi olmayan</w:t>
            </w:r>
            <w:r w:rsidR="00051018">
              <w:rPr>
                <w:rFonts w:ascii="Palatino Linotype" w:hAnsi="Palatino Linotype"/>
                <w:sz w:val="20"/>
                <w:szCs w:val="20"/>
              </w:rPr>
              <w:t>muhteva.com</w:t>
            </w:r>
          </w:p>
        </w:tc>
      </w:tr>
    </w:tbl>
    <w:p w:rsidR="00186BE9" w:rsidRDefault="00186BE9">
      <w:pPr>
        <w:rPr>
          <w:rFonts w:ascii="Palatino Linotype" w:hAnsi="Palatino Linotype" w:cs="Arial"/>
          <w:sz w:val="20"/>
          <w:szCs w:val="20"/>
        </w:rPr>
      </w:pPr>
    </w:p>
    <w:p w:rsidR="00186BE9" w:rsidRDefault="00186BE9">
      <w:pPr>
        <w:numPr>
          <w:ilvl w:val="0"/>
          <w:numId w:val="4"/>
        </w:numPr>
        <w:rPr>
          <w:rFonts w:ascii="Palatino Linotype" w:hAnsi="Palatino Linotype" w:cs="Arial"/>
          <w:sz w:val="22"/>
          <w:szCs w:val="22"/>
        </w:rPr>
      </w:pPr>
      <w:r>
        <w:rPr>
          <w:rFonts w:ascii="Palatino Linotype" w:hAnsi="Palatino Linotype"/>
          <w:sz w:val="22"/>
          <w:szCs w:val="22"/>
        </w:rPr>
        <w:t>Aşağıdaki cümleleri öznellik, nesnellik bakımından değerlendiriniz</w:t>
      </w:r>
      <w:r>
        <w:rPr>
          <w:rFonts w:ascii="Palatino Linotype" w:hAnsi="Palatino Linotype" w:cs="Arial"/>
          <w:sz w:val="22"/>
          <w:szCs w:val="22"/>
        </w:rPr>
        <w:t xml:space="preserve">. </w:t>
      </w:r>
      <w:r>
        <w:rPr>
          <w:rFonts w:ascii="Palatino Linotype" w:hAnsi="Palatino Linotype" w:cs="Arial"/>
          <w:b/>
          <w:sz w:val="22"/>
          <w:szCs w:val="22"/>
        </w:rPr>
        <w:t>(5 puan )</w:t>
      </w:r>
    </w:p>
    <w:tbl>
      <w:tblPr>
        <w:tblpPr w:leftFromText="141" w:rightFromText="141" w:vertAnchor="text" w:horzAnchor="margin" w:tblpXSpec="center" w:tblpY="112"/>
        <w:tblW w:w="9852" w:type="dxa"/>
        <w:tblBorders>
          <w:top w:val="thinThickThinMediumGap" w:sz="12" w:space="0" w:color="339966"/>
          <w:left w:val="thinThickThinMediumGap" w:sz="12" w:space="0" w:color="339966"/>
          <w:bottom w:val="thinThickThinMediumGap" w:sz="12" w:space="0" w:color="339966"/>
          <w:right w:val="thinThickThinMediumGap" w:sz="12" w:space="0" w:color="339966"/>
          <w:insideH w:val="thinThickThinMediumGap" w:sz="12" w:space="0" w:color="339966"/>
          <w:insideV w:val="thinThickThinMediumGap" w:sz="12" w:space="0" w:color="339966"/>
        </w:tblBorders>
        <w:shd w:val="clear" w:color="auto" w:fill="CCFFCC"/>
        <w:tblLook w:val="01E0" w:firstRow="1" w:lastRow="1" w:firstColumn="1" w:lastColumn="1" w:noHBand="0" w:noVBand="0"/>
      </w:tblPr>
      <w:tblGrid>
        <w:gridCol w:w="7128"/>
        <w:gridCol w:w="1362"/>
        <w:gridCol w:w="1362"/>
      </w:tblGrid>
      <w:tr w:rsidR="00186BE9">
        <w:trPr>
          <w:trHeight w:val="178"/>
        </w:trPr>
        <w:tc>
          <w:tcPr>
            <w:tcW w:w="7128" w:type="dxa"/>
            <w:shd w:val="clear" w:color="auto" w:fill="CCFFCC"/>
          </w:tcPr>
          <w:p w:rsidR="00186BE9" w:rsidRDefault="00186BE9">
            <w:pPr>
              <w:jc w:val="center"/>
              <w:rPr>
                <w:rFonts w:ascii="Palatino Linotype" w:hAnsi="Palatino Linotype" w:cs="Arial"/>
                <w:b/>
                <w:sz w:val="22"/>
                <w:szCs w:val="22"/>
              </w:rPr>
            </w:pPr>
            <w:r>
              <w:rPr>
                <w:rFonts w:ascii="Palatino Linotype" w:hAnsi="Palatino Linotype" w:cs="Arial"/>
                <w:b/>
                <w:sz w:val="22"/>
                <w:szCs w:val="22"/>
              </w:rPr>
              <w:t>CÜMLELER</w:t>
            </w:r>
          </w:p>
        </w:tc>
        <w:tc>
          <w:tcPr>
            <w:tcW w:w="1362" w:type="dxa"/>
            <w:shd w:val="clear" w:color="auto" w:fill="CCFFCC"/>
          </w:tcPr>
          <w:p w:rsidR="00186BE9" w:rsidRDefault="00186BE9">
            <w:pPr>
              <w:jc w:val="center"/>
              <w:rPr>
                <w:rFonts w:ascii="Palatino Linotype" w:hAnsi="Palatino Linotype" w:cs="Arial"/>
                <w:b/>
                <w:sz w:val="22"/>
                <w:szCs w:val="22"/>
              </w:rPr>
            </w:pPr>
            <w:r>
              <w:rPr>
                <w:rFonts w:ascii="Palatino Linotype" w:hAnsi="Palatino Linotype" w:cs="Arial"/>
                <w:b/>
                <w:sz w:val="22"/>
                <w:szCs w:val="22"/>
              </w:rPr>
              <w:t>ÖZNEL</w:t>
            </w:r>
          </w:p>
        </w:tc>
        <w:tc>
          <w:tcPr>
            <w:tcW w:w="1362" w:type="dxa"/>
            <w:shd w:val="clear" w:color="auto" w:fill="CCFFCC"/>
          </w:tcPr>
          <w:p w:rsidR="00186BE9" w:rsidRDefault="00186BE9">
            <w:pPr>
              <w:jc w:val="center"/>
              <w:rPr>
                <w:rFonts w:ascii="Palatino Linotype" w:hAnsi="Palatino Linotype" w:cs="Arial"/>
                <w:b/>
                <w:sz w:val="22"/>
                <w:szCs w:val="22"/>
              </w:rPr>
            </w:pPr>
            <w:r>
              <w:rPr>
                <w:rFonts w:ascii="Palatino Linotype" w:hAnsi="Palatino Linotype" w:cs="Arial"/>
                <w:b/>
                <w:sz w:val="22"/>
                <w:szCs w:val="22"/>
              </w:rPr>
              <w:t>NESNEL</w:t>
            </w:r>
          </w:p>
        </w:tc>
      </w:tr>
      <w:tr w:rsidR="00186BE9">
        <w:trPr>
          <w:trHeight w:val="330"/>
        </w:trPr>
        <w:tc>
          <w:tcPr>
            <w:tcW w:w="7128" w:type="dxa"/>
            <w:shd w:val="clear" w:color="auto" w:fill="CCFFCC"/>
          </w:tcPr>
          <w:p w:rsidR="00186BE9" w:rsidRDefault="00186BE9">
            <w:pPr>
              <w:tabs>
                <w:tab w:val="left" w:pos="-540"/>
                <w:tab w:val="left" w:pos="180"/>
              </w:tabs>
              <w:rPr>
                <w:rFonts w:ascii="Palatino Linotype" w:hAnsi="Palatino Linotype" w:cs="Arial"/>
                <w:sz w:val="22"/>
                <w:szCs w:val="22"/>
              </w:rPr>
            </w:pPr>
            <w:proofErr w:type="spellStart"/>
            <w:proofErr w:type="gramStart"/>
            <w:r>
              <w:rPr>
                <w:rFonts w:ascii="Palatino Linotype" w:hAnsi="Palatino Linotype" w:cs="Arial"/>
                <w:sz w:val="22"/>
                <w:szCs w:val="22"/>
              </w:rPr>
              <w:t>İnegöl,Bursa’nın</w:t>
            </w:r>
            <w:proofErr w:type="spellEnd"/>
            <w:proofErr w:type="gramEnd"/>
            <w:r>
              <w:rPr>
                <w:rFonts w:ascii="Palatino Linotype" w:hAnsi="Palatino Linotype" w:cs="Arial"/>
                <w:sz w:val="22"/>
                <w:szCs w:val="22"/>
              </w:rPr>
              <w:t xml:space="preserve"> bir ilçesidir.</w:t>
            </w:r>
          </w:p>
        </w:tc>
        <w:tc>
          <w:tcPr>
            <w:tcW w:w="1362" w:type="dxa"/>
            <w:shd w:val="clear" w:color="auto" w:fill="CCFFCC"/>
          </w:tcPr>
          <w:p w:rsidR="00186BE9" w:rsidRDefault="005C45D3">
            <w:pPr>
              <w:tabs>
                <w:tab w:val="left" w:pos="-540"/>
                <w:tab w:val="left" w:pos="180"/>
              </w:tabs>
              <w:rPr>
                <w:rFonts w:ascii="Palatino Linotype" w:hAnsi="Palatino Linotype" w:cs="Arial"/>
                <w:sz w:val="22"/>
                <w:szCs w:val="22"/>
              </w:rPr>
            </w:pPr>
            <w:r>
              <w:rPr>
                <w:rFonts w:ascii="Palatino Linotype" w:hAnsi="Palatino Linotype" w:cs="Arial"/>
                <w:b/>
                <w:noProof/>
                <w:sz w:val="20"/>
                <w:szCs w:val="20"/>
              </w:rPr>
              <w:pict>
                <v:group id="_x0000_s1106" editas="canvas" style="position:absolute;margin-left:0;margin-top:0;width:54pt;height:9pt;z-index:251658240;mso-position-horizontal-relative:char;mso-position-vertical-relative:line" coordorigin="3404,11363" coordsize="7200,1440">
                  <o:lock v:ext="edit" aspectratio="t"/>
                  <v:shape id="_x0000_s1105" type="#_x0000_t75" style="position:absolute;left:3404;top:11363;width:7200;height:1440" o:preferrelative="f">
                    <v:fill o:detectmouseclick="t"/>
                    <v:path o:extrusionok="t" o:connecttype="none"/>
                    <o:lock v:ext="edit" text="t"/>
                  </v:shape>
                </v:group>
              </w:pict>
            </w:r>
          </w:p>
        </w:tc>
        <w:tc>
          <w:tcPr>
            <w:tcW w:w="1362" w:type="dxa"/>
            <w:shd w:val="clear" w:color="auto" w:fill="CCFFCC"/>
          </w:tcPr>
          <w:p w:rsidR="00186BE9" w:rsidRDefault="00186BE9">
            <w:pPr>
              <w:tabs>
                <w:tab w:val="left" w:pos="-540"/>
                <w:tab w:val="left" w:pos="180"/>
              </w:tabs>
              <w:rPr>
                <w:rFonts w:ascii="Palatino Linotype" w:hAnsi="Palatino Linotype" w:cs="Arial"/>
                <w:sz w:val="22"/>
                <w:szCs w:val="22"/>
              </w:rPr>
            </w:pPr>
          </w:p>
        </w:tc>
      </w:tr>
      <w:tr w:rsidR="00186BE9">
        <w:trPr>
          <w:trHeight w:val="330"/>
        </w:trPr>
        <w:tc>
          <w:tcPr>
            <w:tcW w:w="7128" w:type="dxa"/>
            <w:shd w:val="clear" w:color="auto" w:fill="CCFFCC"/>
          </w:tcPr>
          <w:p w:rsidR="00186BE9" w:rsidRDefault="00186BE9">
            <w:pPr>
              <w:tabs>
                <w:tab w:val="left" w:pos="-540"/>
                <w:tab w:val="left" w:pos="180"/>
              </w:tabs>
              <w:rPr>
                <w:rFonts w:ascii="Palatino Linotype" w:hAnsi="Palatino Linotype" w:cs="Arial"/>
                <w:sz w:val="22"/>
                <w:szCs w:val="22"/>
              </w:rPr>
            </w:pPr>
            <w:r>
              <w:rPr>
                <w:rFonts w:ascii="Palatino Linotype" w:hAnsi="Palatino Linotype" w:cs="Arial"/>
                <w:sz w:val="22"/>
                <w:szCs w:val="22"/>
              </w:rPr>
              <w:t>Bu köyde yaşadığım için çok şanslıyım.</w:t>
            </w:r>
          </w:p>
        </w:tc>
        <w:tc>
          <w:tcPr>
            <w:tcW w:w="1362" w:type="dxa"/>
            <w:shd w:val="clear" w:color="auto" w:fill="CCFFCC"/>
          </w:tcPr>
          <w:p w:rsidR="00186BE9" w:rsidRDefault="00186BE9">
            <w:pPr>
              <w:tabs>
                <w:tab w:val="left" w:pos="-540"/>
                <w:tab w:val="left" w:pos="180"/>
              </w:tabs>
              <w:rPr>
                <w:rFonts w:ascii="Palatino Linotype" w:hAnsi="Palatino Linotype" w:cs="Arial"/>
                <w:sz w:val="22"/>
                <w:szCs w:val="22"/>
              </w:rPr>
            </w:pPr>
          </w:p>
        </w:tc>
        <w:tc>
          <w:tcPr>
            <w:tcW w:w="1362" w:type="dxa"/>
            <w:shd w:val="clear" w:color="auto" w:fill="CCFFCC"/>
          </w:tcPr>
          <w:p w:rsidR="00186BE9" w:rsidRDefault="00186BE9">
            <w:pPr>
              <w:tabs>
                <w:tab w:val="left" w:pos="-540"/>
                <w:tab w:val="left" w:pos="180"/>
              </w:tabs>
              <w:rPr>
                <w:rFonts w:ascii="Palatino Linotype" w:hAnsi="Palatino Linotype" w:cs="Arial"/>
                <w:sz w:val="22"/>
                <w:szCs w:val="22"/>
              </w:rPr>
            </w:pPr>
          </w:p>
        </w:tc>
      </w:tr>
      <w:tr w:rsidR="00186BE9">
        <w:trPr>
          <w:trHeight w:val="197"/>
        </w:trPr>
        <w:tc>
          <w:tcPr>
            <w:tcW w:w="7128" w:type="dxa"/>
            <w:shd w:val="clear" w:color="auto" w:fill="CCFFCC"/>
          </w:tcPr>
          <w:p w:rsidR="00186BE9" w:rsidRDefault="00186BE9">
            <w:pPr>
              <w:tabs>
                <w:tab w:val="left" w:pos="-540"/>
                <w:tab w:val="left" w:pos="180"/>
              </w:tabs>
              <w:rPr>
                <w:rFonts w:ascii="Palatino Linotype" w:hAnsi="Palatino Linotype" w:cs="Arial"/>
                <w:sz w:val="22"/>
                <w:szCs w:val="22"/>
              </w:rPr>
            </w:pPr>
            <w:r>
              <w:rPr>
                <w:rFonts w:ascii="Palatino Linotype" w:hAnsi="Palatino Linotype" w:cs="Arial"/>
                <w:sz w:val="22"/>
                <w:szCs w:val="22"/>
              </w:rPr>
              <w:t xml:space="preserve">İstanbul Türkiye’nin en kalabalık şehridir. </w:t>
            </w:r>
          </w:p>
        </w:tc>
        <w:tc>
          <w:tcPr>
            <w:tcW w:w="1362" w:type="dxa"/>
            <w:shd w:val="clear" w:color="auto" w:fill="CCFFCC"/>
          </w:tcPr>
          <w:p w:rsidR="00186BE9" w:rsidRDefault="00186BE9">
            <w:pPr>
              <w:tabs>
                <w:tab w:val="left" w:pos="-540"/>
                <w:tab w:val="left" w:pos="180"/>
              </w:tabs>
              <w:rPr>
                <w:rFonts w:ascii="Palatino Linotype" w:hAnsi="Palatino Linotype" w:cs="Arial"/>
                <w:sz w:val="22"/>
                <w:szCs w:val="22"/>
              </w:rPr>
            </w:pPr>
          </w:p>
        </w:tc>
        <w:tc>
          <w:tcPr>
            <w:tcW w:w="1362" w:type="dxa"/>
            <w:shd w:val="clear" w:color="auto" w:fill="CCFFCC"/>
          </w:tcPr>
          <w:p w:rsidR="00186BE9" w:rsidRDefault="00186BE9">
            <w:pPr>
              <w:tabs>
                <w:tab w:val="left" w:pos="-540"/>
                <w:tab w:val="left" w:pos="180"/>
              </w:tabs>
              <w:rPr>
                <w:rFonts w:ascii="Palatino Linotype" w:hAnsi="Palatino Linotype" w:cs="Arial"/>
                <w:sz w:val="22"/>
                <w:szCs w:val="22"/>
              </w:rPr>
            </w:pPr>
          </w:p>
        </w:tc>
      </w:tr>
      <w:tr w:rsidR="00186BE9">
        <w:trPr>
          <w:trHeight w:val="289"/>
        </w:trPr>
        <w:tc>
          <w:tcPr>
            <w:tcW w:w="7128" w:type="dxa"/>
            <w:shd w:val="clear" w:color="auto" w:fill="CCFFCC"/>
          </w:tcPr>
          <w:p w:rsidR="00186BE9" w:rsidRDefault="00186BE9">
            <w:pPr>
              <w:tabs>
                <w:tab w:val="left" w:pos="-540"/>
                <w:tab w:val="left" w:pos="180"/>
              </w:tabs>
              <w:rPr>
                <w:rFonts w:ascii="Palatino Linotype" w:hAnsi="Palatino Linotype" w:cs="Arial"/>
                <w:sz w:val="22"/>
                <w:szCs w:val="22"/>
              </w:rPr>
            </w:pPr>
            <w:r>
              <w:rPr>
                <w:rFonts w:ascii="Palatino Linotype" w:hAnsi="Palatino Linotype" w:cs="Arial"/>
                <w:sz w:val="22"/>
                <w:szCs w:val="22"/>
              </w:rPr>
              <w:t xml:space="preserve">Bu kitap, yazarın en güzel eseridir. </w:t>
            </w:r>
          </w:p>
        </w:tc>
        <w:tc>
          <w:tcPr>
            <w:tcW w:w="1362" w:type="dxa"/>
            <w:shd w:val="clear" w:color="auto" w:fill="CCFFCC"/>
          </w:tcPr>
          <w:p w:rsidR="00186BE9" w:rsidRDefault="00186BE9">
            <w:pPr>
              <w:tabs>
                <w:tab w:val="left" w:pos="-540"/>
                <w:tab w:val="left" w:pos="180"/>
              </w:tabs>
              <w:rPr>
                <w:rFonts w:ascii="Palatino Linotype" w:hAnsi="Palatino Linotype" w:cs="Arial"/>
                <w:sz w:val="22"/>
                <w:szCs w:val="22"/>
              </w:rPr>
            </w:pPr>
          </w:p>
        </w:tc>
        <w:tc>
          <w:tcPr>
            <w:tcW w:w="1362" w:type="dxa"/>
            <w:shd w:val="clear" w:color="auto" w:fill="CCFFCC"/>
          </w:tcPr>
          <w:p w:rsidR="00186BE9" w:rsidRDefault="00186BE9">
            <w:pPr>
              <w:tabs>
                <w:tab w:val="left" w:pos="-540"/>
                <w:tab w:val="left" w:pos="180"/>
              </w:tabs>
              <w:rPr>
                <w:rFonts w:ascii="Palatino Linotype" w:hAnsi="Palatino Linotype" w:cs="Arial"/>
                <w:sz w:val="22"/>
                <w:szCs w:val="22"/>
              </w:rPr>
            </w:pPr>
          </w:p>
        </w:tc>
      </w:tr>
      <w:tr w:rsidR="00186BE9">
        <w:trPr>
          <w:trHeight w:val="289"/>
        </w:trPr>
        <w:tc>
          <w:tcPr>
            <w:tcW w:w="7128" w:type="dxa"/>
            <w:shd w:val="clear" w:color="auto" w:fill="CCFFCC"/>
          </w:tcPr>
          <w:p w:rsidR="00186BE9" w:rsidRDefault="00186BE9">
            <w:pPr>
              <w:tabs>
                <w:tab w:val="left" w:pos="-540"/>
                <w:tab w:val="left" w:pos="180"/>
              </w:tabs>
              <w:rPr>
                <w:rFonts w:ascii="Palatino Linotype" w:hAnsi="Palatino Linotype" w:cs="Arial"/>
                <w:sz w:val="22"/>
                <w:szCs w:val="22"/>
              </w:rPr>
            </w:pPr>
            <w:r>
              <w:rPr>
                <w:rFonts w:ascii="Palatino Linotype" w:hAnsi="Palatino Linotype" w:cs="Arial"/>
                <w:sz w:val="22"/>
                <w:szCs w:val="22"/>
              </w:rPr>
              <w:t>Nar ve portakal en sevdiğim meyvelerdir.</w:t>
            </w:r>
          </w:p>
        </w:tc>
        <w:tc>
          <w:tcPr>
            <w:tcW w:w="1362" w:type="dxa"/>
            <w:shd w:val="clear" w:color="auto" w:fill="CCFFCC"/>
          </w:tcPr>
          <w:p w:rsidR="00186BE9" w:rsidRDefault="00186BE9">
            <w:pPr>
              <w:tabs>
                <w:tab w:val="left" w:pos="-540"/>
                <w:tab w:val="left" w:pos="180"/>
              </w:tabs>
              <w:rPr>
                <w:rFonts w:ascii="Palatino Linotype" w:hAnsi="Palatino Linotype" w:cs="Arial"/>
                <w:sz w:val="22"/>
                <w:szCs w:val="22"/>
              </w:rPr>
            </w:pPr>
          </w:p>
        </w:tc>
        <w:tc>
          <w:tcPr>
            <w:tcW w:w="1362" w:type="dxa"/>
            <w:shd w:val="clear" w:color="auto" w:fill="CCFFCC"/>
          </w:tcPr>
          <w:p w:rsidR="00186BE9" w:rsidRDefault="00186BE9">
            <w:pPr>
              <w:tabs>
                <w:tab w:val="left" w:pos="-540"/>
                <w:tab w:val="left" w:pos="180"/>
              </w:tabs>
              <w:rPr>
                <w:rFonts w:ascii="Palatino Linotype" w:hAnsi="Palatino Linotype" w:cs="Arial"/>
                <w:sz w:val="22"/>
                <w:szCs w:val="22"/>
              </w:rPr>
            </w:pPr>
          </w:p>
        </w:tc>
      </w:tr>
    </w:tbl>
    <w:p w:rsidR="00186BE9" w:rsidRDefault="00186BE9">
      <w:pPr>
        <w:ind w:left="-720"/>
        <w:rPr>
          <w:rFonts w:ascii="Palatino Linotype" w:hAnsi="Palatino Linotype" w:cs="Arial"/>
          <w:sz w:val="22"/>
          <w:szCs w:val="22"/>
        </w:rPr>
      </w:pPr>
    </w:p>
    <w:p w:rsidR="00186BE9" w:rsidRDefault="00186BE9">
      <w:pPr>
        <w:ind w:left="-720"/>
        <w:rPr>
          <w:rFonts w:ascii="Palatino Linotype" w:hAnsi="Palatino Linotype" w:cs="Arial"/>
          <w:sz w:val="22"/>
          <w:szCs w:val="22"/>
        </w:rPr>
      </w:pPr>
    </w:p>
    <w:p w:rsidR="00186BE9" w:rsidRDefault="00186BE9">
      <w:pPr>
        <w:numPr>
          <w:ilvl w:val="0"/>
          <w:numId w:val="4"/>
        </w:numPr>
        <w:rPr>
          <w:rFonts w:ascii="Palatino Linotype" w:hAnsi="Palatino Linotype" w:cs="Arial"/>
          <w:sz w:val="22"/>
          <w:szCs w:val="22"/>
        </w:rPr>
      </w:pPr>
      <w:r>
        <w:rPr>
          <w:rFonts w:ascii="Palatino Linotype" w:hAnsi="Palatino Linotype" w:cs="Arial"/>
          <w:sz w:val="22"/>
          <w:szCs w:val="22"/>
        </w:rPr>
        <w:t>Aşağıdaki kelimeleri tabloya uygun olarak inceleyiniz:</w:t>
      </w:r>
      <w:r>
        <w:rPr>
          <w:rFonts w:ascii="Palatino Linotype" w:hAnsi="Palatino Linotype" w:cs="Arial"/>
          <w:b/>
          <w:sz w:val="22"/>
          <w:szCs w:val="22"/>
        </w:rPr>
        <w:t>( 10 puan )</w:t>
      </w:r>
    </w:p>
    <w:tbl>
      <w:tblPr>
        <w:tblpPr w:leftFromText="141" w:rightFromText="141" w:vertAnchor="text" w:horzAnchor="margin" w:tblpXSpec="center" w:tblpY="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2019"/>
        <w:gridCol w:w="1547"/>
        <w:gridCol w:w="1547"/>
        <w:gridCol w:w="1547"/>
      </w:tblGrid>
      <w:tr w:rsidR="00186BE9">
        <w:trPr>
          <w:cantSplit/>
          <w:trHeight w:val="354"/>
        </w:trPr>
        <w:tc>
          <w:tcPr>
            <w:tcW w:w="2088" w:type="dxa"/>
            <w:vMerge w:val="restart"/>
            <w:shd w:val="clear" w:color="auto" w:fill="FFFF00"/>
            <w:vAlign w:val="center"/>
          </w:tcPr>
          <w:p w:rsidR="00186BE9" w:rsidRDefault="00186BE9">
            <w:pPr>
              <w:jc w:val="center"/>
              <w:rPr>
                <w:rFonts w:ascii="Palatino Linotype" w:hAnsi="Palatino Linotype" w:cs="Arial"/>
                <w:sz w:val="22"/>
                <w:szCs w:val="22"/>
              </w:rPr>
            </w:pPr>
            <w:r>
              <w:rPr>
                <w:rFonts w:ascii="Palatino Linotype" w:hAnsi="Palatino Linotype" w:cs="Arial"/>
                <w:sz w:val="22"/>
                <w:szCs w:val="22"/>
              </w:rPr>
              <w:lastRenderedPageBreak/>
              <w:t>Kelimeler</w:t>
            </w:r>
          </w:p>
        </w:tc>
        <w:tc>
          <w:tcPr>
            <w:tcW w:w="3566" w:type="dxa"/>
            <w:gridSpan w:val="2"/>
            <w:shd w:val="clear" w:color="auto" w:fill="FFCCFF"/>
          </w:tcPr>
          <w:p w:rsidR="00186BE9" w:rsidRDefault="00186BE9">
            <w:pPr>
              <w:jc w:val="center"/>
              <w:rPr>
                <w:rFonts w:ascii="Palatino Linotype" w:hAnsi="Palatino Linotype" w:cs="Arial"/>
                <w:sz w:val="22"/>
                <w:szCs w:val="22"/>
              </w:rPr>
            </w:pPr>
            <w:r>
              <w:rPr>
                <w:rFonts w:ascii="Palatino Linotype" w:hAnsi="Palatino Linotype" w:cs="Arial"/>
                <w:sz w:val="22"/>
                <w:szCs w:val="22"/>
              </w:rPr>
              <w:t>Kökü</w:t>
            </w:r>
          </w:p>
        </w:tc>
        <w:tc>
          <w:tcPr>
            <w:tcW w:w="3094" w:type="dxa"/>
            <w:gridSpan w:val="2"/>
            <w:shd w:val="clear" w:color="auto" w:fill="FFCCFF"/>
          </w:tcPr>
          <w:p w:rsidR="00186BE9" w:rsidRDefault="00186BE9">
            <w:pPr>
              <w:jc w:val="center"/>
              <w:rPr>
                <w:rFonts w:ascii="Palatino Linotype" w:hAnsi="Palatino Linotype" w:cs="Arial"/>
                <w:sz w:val="22"/>
                <w:szCs w:val="22"/>
              </w:rPr>
            </w:pPr>
            <w:r>
              <w:rPr>
                <w:rFonts w:ascii="Palatino Linotype" w:hAnsi="Palatino Linotype" w:cs="Arial"/>
                <w:sz w:val="22"/>
                <w:szCs w:val="22"/>
              </w:rPr>
              <w:t>Aldığı Ek</w:t>
            </w:r>
          </w:p>
        </w:tc>
      </w:tr>
      <w:tr w:rsidR="00186BE9">
        <w:trPr>
          <w:cantSplit/>
          <w:trHeight w:val="350"/>
        </w:trPr>
        <w:tc>
          <w:tcPr>
            <w:tcW w:w="2088" w:type="dxa"/>
            <w:vMerge/>
          </w:tcPr>
          <w:p w:rsidR="00186BE9" w:rsidRDefault="00186BE9">
            <w:pPr>
              <w:rPr>
                <w:rFonts w:ascii="Palatino Linotype" w:hAnsi="Palatino Linotype" w:cs="Arial"/>
                <w:sz w:val="22"/>
                <w:szCs w:val="22"/>
              </w:rPr>
            </w:pPr>
          </w:p>
        </w:tc>
        <w:tc>
          <w:tcPr>
            <w:tcW w:w="2019" w:type="dxa"/>
            <w:shd w:val="clear" w:color="auto" w:fill="FFCCFF"/>
          </w:tcPr>
          <w:p w:rsidR="00186BE9" w:rsidRDefault="00186BE9">
            <w:pPr>
              <w:rPr>
                <w:rFonts w:ascii="Palatino Linotype" w:hAnsi="Palatino Linotype" w:cs="Arial"/>
                <w:sz w:val="22"/>
                <w:szCs w:val="22"/>
              </w:rPr>
            </w:pPr>
            <w:r>
              <w:rPr>
                <w:rFonts w:ascii="Palatino Linotype" w:hAnsi="Palatino Linotype" w:cs="Arial"/>
                <w:sz w:val="22"/>
                <w:szCs w:val="22"/>
              </w:rPr>
              <w:t>İsim kök</w:t>
            </w:r>
          </w:p>
        </w:tc>
        <w:tc>
          <w:tcPr>
            <w:tcW w:w="1547" w:type="dxa"/>
            <w:shd w:val="clear" w:color="auto" w:fill="FFCCFF"/>
          </w:tcPr>
          <w:p w:rsidR="00186BE9" w:rsidRDefault="00186BE9">
            <w:pPr>
              <w:rPr>
                <w:rFonts w:ascii="Palatino Linotype" w:hAnsi="Palatino Linotype" w:cs="Arial"/>
                <w:sz w:val="22"/>
                <w:szCs w:val="22"/>
              </w:rPr>
            </w:pPr>
            <w:r>
              <w:rPr>
                <w:rFonts w:ascii="Palatino Linotype" w:hAnsi="Palatino Linotype" w:cs="Arial"/>
                <w:sz w:val="22"/>
                <w:szCs w:val="22"/>
              </w:rPr>
              <w:t>Fiil kök</w:t>
            </w:r>
          </w:p>
        </w:tc>
        <w:tc>
          <w:tcPr>
            <w:tcW w:w="1547" w:type="dxa"/>
            <w:shd w:val="clear" w:color="auto" w:fill="FFCCFF"/>
          </w:tcPr>
          <w:p w:rsidR="00186BE9" w:rsidRDefault="00186BE9">
            <w:pPr>
              <w:rPr>
                <w:rFonts w:ascii="Palatino Linotype" w:hAnsi="Palatino Linotype" w:cs="Arial"/>
                <w:sz w:val="22"/>
                <w:szCs w:val="22"/>
              </w:rPr>
            </w:pPr>
            <w:r>
              <w:rPr>
                <w:rFonts w:ascii="Palatino Linotype" w:hAnsi="Palatino Linotype" w:cs="Arial"/>
                <w:sz w:val="22"/>
                <w:szCs w:val="22"/>
              </w:rPr>
              <w:t>Yapım Eki</w:t>
            </w:r>
          </w:p>
        </w:tc>
        <w:tc>
          <w:tcPr>
            <w:tcW w:w="1547" w:type="dxa"/>
            <w:shd w:val="clear" w:color="auto" w:fill="FFCCFF"/>
          </w:tcPr>
          <w:p w:rsidR="00186BE9" w:rsidRDefault="00186BE9">
            <w:pPr>
              <w:rPr>
                <w:rFonts w:ascii="Palatino Linotype" w:hAnsi="Palatino Linotype" w:cs="Arial"/>
                <w:sz w:val="22"/>
                <w:szCs w:val="22"/>
              </w:rPr>
            </w:pPr>
            <w:r>
              <w:rPr>
                <w:rFonts w:ascii="Palatino Linotype" w:hAnsi="Palatino Linotype" w:cs="Arial"/>
                <w:sz w:val="22"/>
                <w:szCs w:val="22"/>
              </w:rPr>
              <w:t>Çekim Eki</w:t>
            </w:r>
          </w:p>
        </w:tc>
      </w:tr>
      <w:tr w:rsidR="00186BE9">
        <w:trPr>
          <w:trHeight w:val="315"/>
        </w:trPr>
        <w:tc>
          <w:tcPr>
            <w:tcW w:w="2088" w:type="dxa"/>
            <w:shd w:val="clear" w:color="auto" w:fill="FFFF00"/>
          </w:tcPr>
          <w:p w:rsidR="00186BE9" w:rsidRDefault="00186BE9">
            <w:pPr>
              <w:rPr>
                <w:rFonts w:ascii="Palatino Linotype" w:hAnsi="Palatino Linotype" w:cs="Arial"/>
                <w:b/>
                <w:sz w:val="22"/>
                <w:szCs w:val="22"/>
              </w:rPr>
            </w:pPr>
            <w:r>
              <w:rPr>
                <w:rFonts w:ascii="Palatino Linotype" w:hAnsi="Palatino Linotype" w:cs="Arial"/>
                <w:b/>
                <w:sz w:val="22"/>
                <w:szCs w:val="22"/>
              </w:rPr>
              <w:t xml:space="preserve">Kalkmışız </w:t>
            </w:r>
          </w:p>
        </w:tc>
        <w:tc>
          <w:tcPr>
            <w:tcW w:w="2019" w:type="dxa"/>
          </w:tcPr>
          <w:p w:rsidR="00186BE9" w:rsidRDefault="00186BE9">
            <w:pPr>
              <w:rPr>
                <w:rFonts w:ascii="Palatino Linotype" w:hAnsi="Palatino Linotype" w:cs="Arial"/>
                <w:sz w:val="22"/>
                <w:szCs w:val="22"/>
              </w:rPr>
            </w:pPr>
          </w:p>
        </w:tc>
        <w:tc>
          <w:tcPr>
            <w:tcW w:w="1547" w:type="dxa"/>
          </w:tcPr>
          <w:p w:rsidR="00186BE9" w:rsidRDefault="00186BE9">
            <w:pPr>
              <w:rPr>
                <w:rFonts w:ascii="Palatino Linotype" w:hAnsi="Palatino Linotype" w:cs="Arial"/>
                <w:sz w:val="22"/>
                <w:szCs w:val="22"/>
              </w:rPr>
            </w:pPr>
          </w:p>
        </w:tc>
        <w:tc>
          <w:tcPr>
            <w:tcW w:w="1547" w:type="dxa"/>
          </w:tcPr>
          <w:p w:rsidR="00186BE9" w:rsidRDefault="00186BE9">
            <w:pPr>
              <w:rPr>
                <w:rFonts w:ascii="Palatino Linotype" w:hAnsi="Palatino Linotype" w:cs="Arial"/>
                <w:sz w:val="22"/>
                <w:szCs w:val="22"/>
              </w:rPr>
            </w:pPr>
          </w:p>
        </w:tc>
        <w:tc>
          <w:tcPr>
            <w:tcW w:w="1547" w:type="dxa"/>
          </w:tcPr>
          <w:p w:rsidR="00186BE9" w:rsidRDefault="00186BE9">
            <w:pPr>
              <w:rPr>
                <w:rFonts w:ascii="Palatino Linotype" w:hAnsi="Palatino Linotype" w:cs="Arial"/>
                <w:sz w:val="22"/>
                <w:szCs w:val="22"/>
              </w:rPr>
            </w:pPr>
          </w:p>
        </w:tc>
      </w:tr>
      <w:tr w:rsidR="00186BE9">
        <w:trPr>
          <w:trHeight w:val="315"/>
        </w:trPr>
        <w:tc>
          <w:tcPr>
            <w:tcW w:w="2088" w:type="dxa"/>
            <w:shd w:val="clear" w:color="auto" w:fill="FFFF00"/>
          </w:tcPr>
          <w:p w:rsidR="00186BE9" w:rsidRDefault="00186BE9">
            <w:pPr>
              <w:rPr>
                <w:rFonts w:ascii="Palatino Linotype" w:hAnsi="Palatino Linotype" w:cs="Arial"/>
                <w:b/>
                <w:sz w:val="22"/>
                <w:szCs w:val="22"/>
              </w:rPr>
            </w:pPr>
            <w:r>
              <w:rPr>
                <w:rFonts w:ascii="Palatino Linotype" w:hAnsi="Palatino Linotype" w:cs="Arial"/>
                <w:b/>
                <w:sz w:val="22"/>
                <w:szCs w:val="22"/>
              </w:rPr>
              <w:t xml:space="preserve">Bardakçı </w:t>
            </w:r>
          </w:p>
        </w:tc>
        <w:tc>
          <w:tcPr>
            <w:tcW w:w="2019" w:type="dxa"/>
          </w:tcPr>
          <w:p w:rsidR="00186BE9" w:rsidRDefault="00186BE9">
            <w:pPr>
              <w:rPr>
                <w:rFonts w:ascii="Palatino Linotype" w:hAnsi="Palatino Linotype" w:cs="Arial"/>
                <w:sz w:val="22"/>
                <w:szCs w:val="22"/>
              </w:rPr>
            </w:pPr>
          </w:p>
        </w:tc>
        <w:tc>
          <w:tcPr>
            <w:tcW w:w="1547" w:type="dxa"/>
          </w:tcPr>
          <w:p w:rsidR="00186BE9" w:rsidRDefault="00186BE9">
            <w:pPr>
              <w:rPr>
                <w:rFonts w:ascii="Palatino Linotype" w:hAnsi="Palatino Linotype" w:cs="Arial"/>
                <w:sz w:val="22"/>
                <w:szCs w:val="22"/>
              </w:rPr>
            </w:pPr>
          </w:p>
        </w:tc>
        <w:tc>
          <w:tcPr>
            <w:tcW w:w="1547" w:type="dxa"/>
          </w:tcPr>
          <w:p w:rsidR="00186BE9" w:rsidRDefault="00186BE9">
            <w:pPr>
              <w:rPr>
                <w:rFonts w:ascii="Palatino Linotype" w:hAnsi="Palatino Linotype" w:cs="Arial"/>
                <w:sz w:val="22"/>
                <w:szCs w:val="22"/>
              </w:rPr>
            </w:pPr>
          </w:p>
        </w:tc>
        <w:tc>
          <w:tcPr>
            <w:tcW w:w="1547" w:type="dxa"/>
          </w:tcPr>
          <w:p w:rsidR="00186BE9" w:rsidRDefault="00186BE9">
            <w:pPr>
              <w:rPr>
                <w:rFonts w:ascii="Palatino Linotype" w:hAnsi="Palatino Linotype" w:cs="Arial"/>
                <w:sz w:val="22"/>
                <w:szCs w:val="22"/>
              </w:rPr>
            </w:pPr>
          </w:p>
        </w:tc>
      </w:tr>
      <w:tr w:rsidR="00186BE9">
        <w:trPr>
          <w:trHeight w:val="315"/>
        </w:trPr>
        <w:tc>
          <w:tcPr>
            <w:tcW w:w="2088" w:type="dxa"/>
            <w:shd w:val="clear" w:color="auto" w:fill="FFFF00"/>
          </w:tcPr>
          <w:p w:rsidR="00186BE9" w:rsidRDefault="00186BE9">
            <w:pPr>
              <w:rPr>
                <w:rFonts w:ascii="Palatino Linotype" w:hAnsi="Palatino Linotype" w:cs="Arial"/>
                <w:b/>
                <w:sz w:val="22"/>
                <w:szCs w:val="22"/>
              </w:rPr>
            </w:pPr>
            <w:r>
              <w:rPr>
                <w:rFonts w:ascii="Palatino Linotype" w:hAnsi="Palatino Linotype" w:cs="Arial"/>
                <w:b/>
                <w:sz w:val="22"/>
                <w:szCs w:val="22"/>
              </w:rPr>
              <w:t xml:space="preserve">Sorular </w:t>
            </w:r>
          </w:p>
        </w:tc>
        <w:tc>
          <w:tcPr>
            <w:tcW w:w="2019" w:type="dxa"/>
          </w:tcPr>
          <w:p w:rsidR="00186BE9" w:rsidRDefault="00186BE9">
            <w:pPr>
              <w:rPr>
                <w:rFonts w:ascii="Palatino Linotype" w:hAnsi="Palatino Linotype" w:cs="Arial"/>
                <w:sz w:val="22"/>
                <w:szCs w:val="22"/>
              </w:rPr>
            </w:pPr>
          </w:p>
        </w:tc>
        <w:tc>
          <w:tcPr>
            <w:tcW w:w="1547" w:type="dxa"/>
          </w:tcPr>
          <w:p w:rsidR="00186BE9" w:rsidRDefault="00186BE9">
            <w:pPr>
              <w:rPr>
                <w:rFonts w:ascii="Palatino Linotype" w:hAnsi="Palatino Linotype" w:cs="Arial"/>
                <w:sz w:val="22"/>
                <w:szCs w:val="22"/>
              </w:rPr>
            </w:pPr>
          </w:p>
        </w:tc>
        <w:tc>
          <w:tcPr>
            <w:tcW w:w="1547" w:type="dxa"/>
          </w:tcPr>
          <w:p w:rsidR="00186BE9" w:rsidRDefault="00186BE9">
            <w:pPr>
              <w:rPr>
                <w:rFonts w:ascii="Palatino Linotype" w:hAnsi="Palatino Linotype" w:cs="Arial"/>
                <w:sz w:val="22"/>
                <w:szCs w:val="22"/>
              </w:rPr>
            </w:pPr>
          </w:p>
        </w:tc>
        <w:tc>
          <w:tcPr>
            <w:tcW w:w="1547" w:type="dxa"/>
          </w:tcPr>
          <w:p w:rsidR="00186BE9" w:rsidRDefault="00186BE9">
            <w:pPr>
              <w:rPr>
                <w:rFonts w:ascii="Palatino Linotype" w:hAnsi="Palatino Linotype" w:cs="Arial"/>
                <w:sz w:val="22"/>
                <w:szCs w:val="22"/>
              </w:rPr>
            </w:pPr>
          </w:p>
        </w:tc>
      </w:tr>
      <w:tr w:rsidR="00186BE9">
        <w:trPr>
          <w:trHeight w:val="315"/>
        </w:trPr>
        <w:tc>
          <w:tcPr>
            <w:tcW w:w="2088" w:type="dxa"/>
            <w:shd w:val="clear" w:color="auto" w:fill="FFFF00"/>
          </w:tcPr>
          <w:p w:rsidR="00186BE9" w:rsidRDefault="00186BE9">
            <w:pPr>
              <w:rPr>
                <w:rFonts w:ascii="Palatino Linotype" w:hAnsi="Palatino Linotype" w:cs="Arial"/>
                <w:b/>
                <w:sz w:val="22"/>
                <w:szCs w:val="22"/>
              </w:rPr>
            </w:pPr>
            <w:r>
              <w:rPr>
                <w:rFonts w:ascii="Palatino Linotype" w:hAnsi="Palatino Linotype" w:cs="Arial"/>
                <w:b/>
                <w:sz w:val="22"/>
                <w:szCs w:val="22"/>
              </w:rPr>
              <w:t xml:space="preserve">Gözcü </w:t>
            </w:r>
          </w:p>
        </w:tc>
        <w:tc>
          <w:tcPr>
            <w:tcW w:w="2019" w:type="dxa"/>
          </w:tcPr>
          <w:p w:rsidR="00186BE9" w:rsidRDefault="00186BE9">
            <w:pPr>
              <w:rPr>
                <w:rFonts w:ascii="Palatino Linotype" w:hAnsi="Palatino Linotype" w:cs="Arial"/>
                <w:sz w:val="22"/>
                <w:szCs w:val="22"/>
              </w:rPr>
            </w:pPr>
          </w:p>
        </w:tc>
        <w:tc>
          <w:tcPr>
            <w:tcW w:w="1547" w:type="dxa"/>
          </w:tcPr>
          <w:p w:rsidR="00186BE9" w:rsidRDefault="00186BE9">
            <w:pPr>
              <w:rPr>
                <w:rFonts w:ascii="Palatino Linotype" w:hAnsi="Palatino Linotype" w:cs="Arial"/>
                <w:sz w:val="22"/>
                <w:szCs w:val="22"/>
              </w:rPr>
            </w:pPr>
          </w:p>
        </w:tc>
        <w:tc>
          <w:tcPr>
            <w:tcW w:w="1547" w:type="dxa"/>
          </w:tcPr>
          <w:p w:rsidR="00186BE9" w:rsidRDefault="00186BE9">
            <w:pPr>
              <w:rPr>
                <w:rFonts w:ascii="Palatino Linotype" w:hAnsi="Palatino Linotype" w:cs="Arial"/>
                <w:sz w:val="22"/>
                <w:szCs w:val="22"/>
              </w:rPr>
            </w:pPr>
          </w:p>
        </w:tc>
        <w:tc>
          <w:tcPr>
            <w:tcW w:w="1547" w:type="dxa"/>
          </w:tcPr>
          <w:p w:rsidR="00186BE9" w:rsidRDefault="00186BE9">
            <w:pPr>
              <w:rPr>
                <w:rFonts w:ascii="Palatino Linotype" w:hAnsi="Palatino Linotype" w:cs="Arial"/>
                <w:sz w:val="22"/>
                <w:szCs w:val="22"/>
              </w:rPr>
            </w:pPr>
          </w:p>
        </w:tc>
      </w:tr>
      <w:tr w:rsidR="00186BE9">
        <w:trPr>
          <w:trHeight w:val="315"/>
        </w:trPr>
        <w:tc>
          <w:tcPr>
            <w:tcW w:w="2088" w:type="dxa"/>
            <w:shd w:val="clear" w:color="auto" w:fill="FFFF00"/>
          </w:tcPr>
          <w:p w:rsidR="00186BE9" w:rsidRDefault="00186BE9">
            <w:pPr>
              <w:rPr>
                <w:rFonts w:ascii="Palatino Linotype" w:hAnsi="Palatino Linotype" w:cs="Arial"/>
                <w:b/>
                <w:sz w:val="22"/>
                <w:szCs w:val="22"/>
              </w:rPr>
            </w:pPr>
            <w:r>
              <w:rPr>
                <w:rFonts w:ascii="Palatino Linotype" w:hAnsi="Palatino Linotype" w:cs="Arial"/>
                <w:b/>
                <w:sz w:val="22"/>
                <w:szCs w:val="22"/>
              </w:rPr>
              <w:t xml:space="preserve">Dişçiler </w:t>
            </w:r>
          </w:p>
        </w:tc>
        <w:tc>
          <w:tcPr>
            <w:tcW w:w="2019" w:type="dxa"/>
          </w:tcPr>
          <w:p w:rsidR="00186BE9" w:rsidRDefault="00186BE9">
            <w:pPr>
              <w:rPr>
                <w:rFonts w:ascii="Palatino Linotype" w:hAnsi="Palatino Linotype" w:cs="Arial"/>
                <w:sz w:val="22"/>
                <w:szCs w:val="22"/>
              </w:rPr>
            </w:pPr>
          </w:p>
        </w:tc>
        <w:tc>
          <w:tcPr>
            <w:tcW w:w="1547" w:type="dxa"/>
          </w:tcPr>
          <w:p w:rsidR="00186BE9" w:rsidRDefault="00186BE9">
            <w:pPr>
              <w:rPr>
                <w:rFonts w:ascii="Palatino Linotype" w:hAnsi="Palatino Linotype" w:cs="Arial"/>
                <w:sz w:val="22"/>
                <w:szCs w:val="22"/>
              </w:rPr>
            </w:pPr>
          </w:p>
        </w:tc>
        <w:tc>
          <w:tcPr>
            <w:tcW w:w="1547" w:type="dxa"/>
          </w:tcPr>
          <w:p w:rsidR="00186BE9" w:rsidRDefault="00186BE9">
            <w:pPr>
              <w:rPr>
                <w:rFonts w:ascii="Palatino Linotype" w:hAnsi="Palatino Linotype" w:cs="Arial"/>
                <w:sz w:val="22"/>
                <w:szCs w:val="22"/>
              </w:rPr>
            </w:pPr>
          </w:p>
        </w:tc>
        <w:tc>
          <w:tcPr>
            <w:tcW w:w="1547" w:type="dxa"/>
          </w:tcPr>
          <w:p w:rsidR="00186BE9" w:rsidRDefault="00186BE9">
            <w:pPr>
              <w:rPr>
                <w:rFonts w:ascii="Palatino Linotype" w:hAnsi="Palatino Linotype" w:cs="Arial"/>
                <w:sz w:val="22"/>
                <w:szCs w:val="22"/>
              </w:rPr>
            </w:pPr>
          </w:p>
        </w:tc>
      </w:tr>
    </w:tbl>
    <w:p w:rsidR="00186BE9" w:rsidRDefault="00186BE9">
      <w:pPr>
        <w:ind w:left="-540"/>
        <w:rPr>
          <w:rFonts w:ascii="Palatino Linotype" w:hAnsi="Palatino Linotype" w:cs="Arial"/>
          <w:sz w:val="20"/>
          <w:szCs w:val="20"/>
        </w:rPr>
      </w:pPr>
    </w:p>
    <w:p w:rsidR="00186BE9" w:rsidRDefault="00186BE9">
      <w:pPr>
        <w:ind w:left="-540"/>
        <w:rPr>
          <w:rFonts w:ascii="Palatino Linotype" w:hAnsi="Palatino Linotype" w:cs="Arial"/>
          <w:sz w:val="20"/>
          <w:szCs w:val="20"/>
        </w:rPr>
      </w:pPr>
    </w:p>
    <w:p w:rsidR="00186BE9" w:rsidRDefault="00186BE9">
      <w:pPr>
        <w:rPr>
          <w:rFonts w:ascii="Palatino Linotype" w:hAnsi="Palatino Linotype" w:cs="Arial"/>
          <w:sz w:val="20"/>
          <w:szCs w:val="20"/>
        </w:rPr>
      </w:pPr>
    </w:p>
    <w:p w:rsidR="00186BE9" w:rsidRDefault="00186BE9">
      <w:pPr>
        <w:ind w:left="-540"/>
        <w:rPr>
          <w:rFonts w:ascii="Palatino Linotype" w:hAnsi="Palatino Linotype" w:cs="Arial"/>
          <w:sz w:val="20"/>
          <w:szCs w:val="20"/>
        </w:rPr>
      </w:pPr>
    </w:p>
    <w:p w:rsidR="00186BE9" w:rsidRDefault="00186BE9">
      <w:pPr>
        <w:rPr>
          <w:rFonts w:ascii="Palatino Linotype" w:hAnsi="Palatino Linotype" w:cs="Arial"/>
          <w:sz w:val="20"/>
          <w:szCs w:val="20"/>
        </w:rPr>
      </w:pPr>
    </w:p>
    <w:p w:rsidR="00186BE9" w:rsidRDefault="00186BE9">
      <w:pPr>
        <w:rPr>
          <w:rFonts w:ascii="Palatino Linotype" w:hAnsi="Palatino Linotype" w:cs="Arial"/>
          <w:sz w:val="20"/>
          <w:szCs w:val="20"/>
        </w:rPr>
      </w:pPr>
    </w:p>
    <w:p w:rsidR="00186BE9" w:rsidRDefault="00186BE9">
      <w:pPr>
        <w:tabs>
          <w:tab w:val="left" w:pos="360"/>
        </w:tabs>
        <w:rPr>
          <w:rFonts w:ascii="Palatino Linotype" w:hAnsi="Palatino Linotype" w:cs="Arial"/>
          <w:sz w:val="20"/>
          <w:szCs w:val="20"/>
        </w:rPr>
      </w:pPr>
    </w:p>
    <w:p w:rsidR="00186BE9" w:rsidRDefault="00186BE9">
      <w:pPr>
        <w:tabs>
          <w:tab w:val="left" w:pos="360"/>
        </w:tabs>
        <w:rPr>
          <w:rFonts w:ascii="Palatino Linotype" w:hAnsi="Palatino Linotype" w:cs="Arial"/>
          <w:sz w:val="20"/>
          <w:szCs w:val="20"/>
        </w:rPr>
      </w:pPr>
    </w:p>
    <w:p w:rsidR="00186BE9" w:rsidRDefault="00186BE9">
      <w:pPr>
        <w:tabs>
          <w:tab w:val="left" w:pos="360"/>
        </w:tabs>
        <w:rPr>
          <w:rFonts w:ascii="Palatino Linotype" w:hAnsi="Palatino Linotype" w:cs="Arial"/>
          <w:sz w:val="20"/>
          <w:szCs w:val="20"/>
        </w:rPr>
      </w:pPr>
    </w:p>
    <w:p w:rsidR="00186BE9" w:rsidRDefault="00186BE9">
      <w:pPr>
        <w:tabs>
          <w:tab w:val="left" w:pos="360"/>
        </w:tabs>
        <w:rPr>
          <w:rFonts w:ascii="Tahoma" w:hAnsi="Tahoma" w:cs="Tahoma"/>
          <w:sz w:val="22"/>
          <w:szCs w:val="22"/>
        </w:rPr>
      </w:pPr>
    </w:p>
    <w:p w:rsidR="00186BE9" w:rsidRDefault="00186BE9">
      <w:pPr>
        <w:numPr>
          <w:ilvl w:val="0"/>
          <w:numId w:val="4"/>
        </w:numPr>
        <w:rPr>
          <w:b/>
        </w:rPr>
      </w:pPr>
      <w:r>
        <w:t xml:space="preserve">Aşağıdaki verilen bilgilerden doğru olanların başına </w:t>
      </w:r>
      <w:r>
        <w:rPr>
          <w:b/>
        </w:rPr>
        <w:t>( D )</w:t>
      </w:r>
      <w:r>
        <w:t xml:space="preserve">,yanlış olanların başına ise </w:t>
      </w:r>
      <w:r>
        <w:rPr>
          <w:b/>
        </w:rPr>
        <w:t>( Y )</w:t>
      </w:r>
      <w:r>
        <w:t xml:space="preserve"> koyunuz:</w:t>
      </w:r>
      <w:r>
        <w:rPr>
          <w:b/>
        </w:rPr>
        <w:t>( 5 puan)</w:t>
      </w:r>
    </w:p>
    <w:p w:rsidR="00186BE9" w:rsidRDefault="00186BE9">
      <w:pPr>
        <w:ind w:left="708"/>
      </w:pPr>
      <w:r>
        <w:t xml:space="preserve">(  ) a. “Evde </w:t>
      </w:r>
      <w:proofErr w:type="spellStart"/>
      <w:proofErr w:type="gramStart"/>
      <w:r>
        <w:t>yanlız</w:t>
      </w:r>
      <w:proofErr w:type="spellEnd"/>
      <w:r>
        <w:t xml:space="preserve">  kalmak</w:t>
      </w:r>
      <w:proofErr w:type="gramEnd"/>
      <w:r>
        <w:t xml:space="preserve"> </w:t>
      </w:r>
      <w:proofErr w:type="spellStart"/>
      <w:r>
        <w:t>istemiyordu.”cümlesinde</w:t>
      </w:r>
      <w:proofErr w:type="spellEnd"/>
      <w:r>
        <w:t xml:space="preserve"> yazım yanlışı yapılmıştır.</w:t>
      </w:r>
    </w:p>
    <w:p w:rsidR="00186BE9" w:rsidRDefault="00186BE9">
      <w:pPr>
        <w:ind w:left="708"/>
      </w:pPr>
      <w:r>
        <w:t>(  ) b. “Ramazan Bayramı’nda İzmir’e gittik.” cümlesinde yazım yanlışı yoktur.</w:t>
      </w:r>
    </w:p>
    <w:p w:rsidR="00186BE9" w:rsidRDefault="00186BE9">
      <w:pPr>
        <w:ind w:firstLine="708"/>
      </w:pPr>
      <w:r>
        <w:t xml:space="preserve">(  ) c. “Kardeşim,24 </w:t>
      </w:r>
      <w:proofErr w:type="gramStart"/>
      <w:r>
        <w:t>mayıs</w:t>
      </w:r>
      <w:proofErr w:type="gramEnd"/>
      <w:r>
        <w:t xml:space="preserve"> 1993’te doğdu.” cümlesinde yazım yanlışı yoktur.</w:t>
      </w:r>
    </w:p>
    <w:p w:rsidR="00186BE9" w:rsidRDefault="00186BE9">
      <w:pPr>
        <w:ind w:firstLine="708"/>
      </w:pPr>
      <w:r>
        <w:t xml:space="preserve">(  ) d. “At </w:t>
      </w:r>
      <w:proofErr w:type="spellStart"/>
      <w:proofErr w:type="gramStart"/>
      <w:r>
        <w:t>ölür,meydan</w:t>
      </w:r>
      <w:proofErr w:type="spellEnd"/>
      <w:proofErr w:type="gramEnd"/>
      <w:r>
        <w:t xml:space="preserve"> kalır ( ) yiğit </w:t>
      </w:r>
      <w:proofErr w:type="spellStart"/>
      <w:r>
        <w:t>ölür,şan</w:t>
      </w:r>
      <w:proofErr w:type="spellEnd"/>
      <w:r>
        <w:t xml:space="preserve"> </w:t>
      </w:r>
      <w:proofErr w:type="spellStart"/>
      <w:r>
        <w:t>kalır.”cümlesinde</w:t>
      </w:r>
      <w:proofErr w:type="spellEnd"/>
      <w:r>
        <w:t xml:space="preserve"> parantez içine noktalı virgül   </w:t>
      </w:r>
    </w:p>
    <w:p w:rsidR="00186BE9" w:rsidRDefault="00186BE9">
      <w:pPr>
        <w:ind w:firstLine="708"/>
      </w:pPr>
      <w:proofErr w:type="gramStart"/>
      <w:r>
        <w:t>işareti</w:t>
      </w:r>
      <w:proofErr w:type="gramEnd"/>
      <w:r>
        <w:t xml:space="preserve"> getirilmelidir.</w:t>
      </w:r>
    </w:p>
    <w:p w:rsidR="00186BE9" w:rsidRDefault="00186BE9">
      <w:pPr>
        <w:ind w:firstLine="708"/>
      </w:pPr>
      <w:r>
        <w:t xml:space="preserve">(  ) e. “DSİ’de </w:t>
      </w:r>
      <w:proofErr w:type="spellStart"/>
      <w:r>
        <w:t>çalışıyor.”cümlesinde</w:t>
      </w:r>
      <w:proofErr w:type="spellEnd"/>
      <w:r>
        <w:t xml:space="preserve"> kısaltmaların yazımı ile ilgili yazım yanlışı yapılmıştır.</w:t>
      </w:r>
    </w:p>
    <w:p w:rsidR="00186BE9" w:rsidRDefault="00186BE9">
      <w:pPr>
        <w:ind w:firstLine="708"/>
      </w:pPr>
    </w:p>
    <w:p w:rsidR="00186BE9" w:rsidRDefault="00186BE9">
      <w:pPr>
        <w:numPr>
          <w:ilvl w:val="0"/>
          <w:numId w:val="4"/>
        </w:numPr>
        <w:rPr>
          <w:bCs/>
        </w:rPr>
      </w:pPr>
      <w:r>
        <w:rPr>
          <w:bCs/>
        </w:rPr>
        <w:t xml:space="preserve">Aşağıdaki tabloda verilen sözcüklerde hangi ses olayları varsa o kutucuğa </w:t>
      </w:r>
      <w:r>
        <w:rPr>
          <w:b/>
          <w:bCs/>
        </w:rPr>
        <w:t>(X)</w:t>
      </w:r>
      <w:r>
        <w:rPr>
          <w:bCs/>
        </w:rPr>
        <w:t xml:space="preserve"> işareti koyunuz: </w:t>
      </w:r>
      <w:r>
        <w:rPr>
          <w:b/>
          <w:bCs/>
        </w:rPr>
        <w:t>(10 puan)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1254"/>
        <w:gridCol w:w="1188"/>
        <w:gridCol w:w="1429"/>
        <w:gridCol w:w="1250"/>
        <w:gridCol w:w="1390"/>
        <w:gridCol w:w="1109"/>
        <w:gridCol w:w="1109"/>
      </w:tblGrid>
      <w:tr w:rsidR="00186BE9">
        <w:trPr>
          <w:jc w:val="center"/>
        </w:trPr>
        <w:tc>
          <w:tcPr>
            <w:tcW w:w="1408" w:type="dxa"/>
            <w:shd w:val="clear" w:color="auto" w:fill="00FFFF"/>
            <w:vAlign w:val="center"/>
          </w:tcPr>
          <w:p w:rsidR="00186BE9" w:rsidRDefault="00186BE9">
            <w:pPr>
              <w:jc w:val="center"/>
              <w:rPr>
                <w:b/>
                <w:bCs/>
              </w:rPr>
            </w:pPr>
          </w:p>
          <w:p w:rsidR="00186BE9" w:rsidRDefault="00186BE9">
            <w:pPr>
              <w:jc w:val="center"/>
              <w:rPr>
                <w:b/>
                <w:bCs/>
              </w:rPr>
            </w:pPr>
          </w:p>
          <w:p w:rsidR="00186BE9" w:rsidRDefault="00186BE9">
            <w:pPr>
              <w:jc w:val="center"/>
              <w:rPr>
                <w:b/>
                <w:bCs/>
              </w:rPr>
            </w:pPr>
          </w:p>
        </w:tc>
        <w:tc>
          <w:tcPr>
            <w:tcW w:w="1254" w:type="dxa"/>
            <w:shd w:val="clear" w:color="auto" w:fill="00FFFF"/>
            <w:vAlign w:val="center"/>
          </w:tcPr>
          <w:p w:rsidR="00186BE9" w:rsidRDefault="00186BE9">
            <w:pPr>
              <w:jc w:val="center"/>
              <w:rPr>
                <w:b/>
                <w:bCs/>
              </w:rPr>
            </w:pPr>
            <w:r>
              <w:rPr>
                <w:b/>
                <w:bCs/>
              </w:rPr>
              <w:t>Ünlü daralması</w:t>
            </w:r>
          </w:p>
        </w:tc>
        <w:tc>
          <w:tcPr>
            <w:tcW w:w="1188" w:type="dxa"/>
            <w:shd w:val="clear" w:color="auto" w:fill="00FFFF"/>
            <w:vAlign w:val="center"/>
          </w:tcPr>
          <w:p w:rsidR="00186BE9" w:rsidRDefault="00186BE9">
            <w:pPr>
              <w:jc w:val="center"/>
              <w:rPr>
                <w:b/>
                <w:bCs/>
              </w:rPr>
            </w:pPr>
            <w:r>
              <w:rPr>
                <w:b/>
                <w:bCs/>
              </w:rPr>
              <w:t>Ünsüz düşmesi</w:t>
            </w:r>
          </w:p>
        </w:tc>
        <w:tc>
          <w:tcPr>
            <w:tcW w:w="1429" w:type="dxa"/>
            <w:shd w:val="clear" w:color="auto" w:fill="00FFFF"/>
            <w:vAlign w:val="center"/>
          </w:tcPr>
          <w:p w:rsidR="00186BE9" w:rsidRDefault="00186BE9">
            <w:pPr>
              <w:jc w:val="center"/>
              <w:rPr>
                <w:b/>
                <w:bCs/>
              </w:rPr>
            </w:pPr>
            <w:r>
              <w:rPr>
                <w:b/>
                <w:bCs/>
              </w:rPr>
              <w:t>Ünlü düşmesi</w:t>
            </w:r>
          </w:p>
        </w:tc>
        <w:tc>
          <w:tcPr>
            <w:tcW w:w="1250" w:type="dxa"/>
            <w:shd w:val="clear" w:color="auto" w:fill="00FFFF"/>
            <w:vAlign w:val="center"/>
          </w:tcPr>
          <w:p w:rsidR="00186BE9" w:rsidRDefault="00186BE9">
            <w:pPr>
              <w:jc w:val="center"/>
              <w:rPr>
                <w:b/>
                <w:bCs/>
              </w:rPr>
            </w:pPr>
            <w:r>
              <w:rPr>
                <w:b/>
                <w:bCs/>
              </w:rPr>
              <w:t>Benzeşme</w:t>
            </w:r>
          </w:p>
        </w:tc>
        <w:tc>
          <w:tcPr>
            <w:tcW w:w="1390" w:type="dxa"/>
            <w:shd w:val="clear" w:color="auto" w:fill="00FFFF"/>
            <w:vAlign w:val="center"/>
          </w:tcPr>
          <w:p w:rsidR="00186BE9" w:rsidRDefault="00186BE9">
            <w:pPr>
              <w:jc w:val="center"/>
              <w:rPr>
                <w:b/>
                <w:bCs/>
              </w:rPr>
            </w:pPr>
            <w:r>
              <w:rPr>
                <w:b/>
                <w:bCs/>
              </w:rPr>
              <w:t>Yumuşama</w:t>
            </w:r>
          </w:p>
        </w:tc>
        <w:tc>
          <w:tcPr>
            <w:tcW w:w="1109" w:type="dxa"/>
            <w:shd w:val="clear" w:color="auto" w:fill="00FFFF"/>
            <w:vAlign w:val="center"/>
          </w:tcPr>
          <w:p w:rsidR="00186BE9" w:rsidRDefault="00186BE9">
            <w:pPr>
              <w:jc w:val="center"/>
              <w:rPr>
                <w:b/>
                <w:bCs/>
              </w:rPr>
            </w:pPr>
            <w:r>
              <w:rPr>
                <w:b/>
                <w:bCs/>
              </w:rPr>
              <w:t>Ünsüz türemesi</w:t>
            </w:r>
          </w:p>
        </w:tc>
        <w:tc>
          <w:tcPr>
            <w:tcW w:w="1109" w:type="dxa"/>
            <w:shd w:val="clear" w:color="auto" w:fill="00FFFF"/>
            <w:vAlign w:val="center"/>
          </w:tcPr>
          <w:p w:rsidR="00186BE9" w:rsidRDefault="00186BE9">
            <w:pPr>
              <w:jc w:val="center"/>
              <w:rPr>
                <w:b/>
                <w:bCs/>
              </w:rPr>
            </w:pPr>
            <w:r>
              <w:rPr>
                <w:b/>
                <w:bCs/>
              </w:rPr>
              <w:t>Ünlü türemesi</w:t>
            </w:r>
          </w:p>
        </w:tc>
      </w:tr>
      <w:tr w:rsidR="00186BE9">
        <w:trPr>
          <w:jc w:val="center"/>
        </w:trPr>
        <w:tc>
          <w:tcPr>
            <w:tcW w:w="1408" w:type="dxa"/>
            <w:shd w:val="clear" w:color="auto" w:fill="FFFF00"/>
          </w:tcPr>
          <w:p w:rsidR="00186BE9" w:rsidRDefault="00186BE9">
            <w:pPr>
              <w:rPr>
                <w:b/>
                <w:bCs/>
              </w:rPr>
            </w:pPr>
            <w:r>
              <w:rPr>
                <w:b/>
                <w:bCs/>
              </w:rPr>
              <w:t xml:space="preserve">Gülücük </w:t>
            </w:r>
          </w:p>
        </w:tc>
        <w:tc>
          <w:tcPr>
            <w:tcW w:w="1254" w:type="dxa"/>
          </w:tcPr>
          <w:p w:rsidR="00186BE9" w:rsidRDefault="00186BE9">
            <w:pPr>
              <w:rPr>
                <w:bCs/>
              </w:rPr>
            </w:pPr>
          </w:p>
        </w:tc>
        <w:tc>
          <w:tcPr>
            <w:tcW w:w="1188" w:type="dxa"/>
          </w:tcPr>
          <w:p w:rsidR="00186BE9" w:rsidRDefault="00186BE9">
            <w:pPr>
              <w:rPr>
                <w:bCs/>
              </w:rPr>
            </w:pPr>
          </w:p>
        </w:tc>
        <w:tc>
          <w:tcPr>
            <w:tcW w:w="1429" w:type="dxa"/>
          </w:tcPr>
          <w:p w:rsidR="00186BE9" w:rsidRDefault="00186BE9">
            <w:pPr>
              <w:rPr>
                <w:bCs/>
              </w:rPr>
            </w:pPr>
          </w:p>
        </w:tc>
        <w:tc>
          <w:tcPr>
            <w:tcW w:w="1250" w:type="dxa"/>
          </w:tcPr>
          <w:p w:rsidR="00186BE9" w:rsidRDefault="00186BE9">
            <w:pPr>
              <w:rPr>
                <w:bCs/>
              </w:rPr>
            </w:pPr>
          </w:p>
        </w:tc>
        <w:tc>
          <w:tcPr>
            <w:tcW w:w="1390" w:type="dxa"/>
          </w:tcPr>
          <w:p w:rsidR="00186BE9" w:rsidRDefault="00186BE9">
            <w:pPr>
              <w:rPr>
                <w:bCs/>
              </w:rPr>
            </w:pPr>
          </w:p>
        </w:tc>
        <w:tc>
          <w:tcPr>
            <w:tcW w:w="1109" w:type="dxa"/>
          </w:tcPr>
          <w:p w:rsidR="00186BE9" w:rsidRDefault="00186BE9">
            <w:pPr>
              <w:rPr>
                <w:bCs/>
              </w:rPr>
            </w:pPr>
          </w:p>
        </w:tc>
        <w:tc>
          <w:tcPr>
            <w:tcW w:w="1109" w:type="dxa"/>
            <w:vAlign w:val="center"/>
          </w:tcPr>
          <w:p w:rsidR="00186BE9" w:rsidRDefault="00186BE9">
            <w:pPr>
              <w:jc w:val="center"/>
              <w:rPr>
                <w:bCs/>
              </w:rPr>
            </w:pPr>
          </w:p>
        </w:tc>
      </w:tr>
      <w:tr w:rsidR="00186BE9">
        <w:trPr>
          <w:jc w:val="center"/>
        </w:trPr>
        <w:tc>
          <w:tcPr>
            <w:tcW w:w="1408" w:type="dxa"/>
            <w:shd w:val="clear" w:color="auto" w:fill="FFFF00"/>
          </w:tcPr>
          <w:p w:rsidR="00186BE9" w:rsidRDefault="00186BE9">
            <w:pPr>
              <w:rPr>
                <w:b/>
                <w:bCs/>
              </w:rPr>
            </w:pPr>
            <w:r>
              <w:rPr>
                <w:b/>
                <w:bCs/>
              </w:rPr>
              <w:t xml:space="preserve">Resmi </w:t>
            </w:r>
          </w:p>
        </w:tc>
        <w:tc>
          <w:tcPr>
            <w:tcW w:w="1254" w:type="dxa"/>
          </w:tcPr>
          <w:p w:rsidR="00186BE9" w:rsidRDefault="00186BE9">
            <w:pPr>
              <w:rPr>
                <w:bCs/>
              </w:rPr>
            </w:pPr>
          </w:p>
        </w:tc>
        <w:tc>
          <w:tcPr>
            <w:tcW w:w="1188" w:type="dxa"/>
          </w:tcPr>
          <w:p w:rsidR="00186BE9" w:rsidRDefault="00186BE9">
            <w:pPr>
              <w:rPr>
                <w:bCs/>
              </w:rPr>
            </w:pPr>
          </w:p>
        </w:tc>
        <w:tc>
          <w:tcPr>
            <w:tcW w:w="1429" w:type="dxa"/>
          </w:tcPr>
          <w:p w:rsidR="00186BE9" w:rsidRDefault="00186BE9">
            <w:pPr>
              <w:rPr>
                <w:bCs/>
              </w:rPr>
            </w:pPr>
          </w:p>
        </w:tc>
        <w:tc>
          <w:tcPr>
            <w:tcW w:w="1250" w:type="dxa"/>
          </w:tcPr>
          <w:p w:rsidR="00186BE9" w:rsidRDefault="00186BE9">
            <w:pPr>
              <w:rPr>
                <w:bCs/>
              </w:rPr>
            </w:pPr>
          </w:p>
        </w:tc>
        <w:tc>
          <w:tcPr>
            <w:tcW w:w="1390" w:type="dxa"/>
          </w:tcPr>
          <w:p w:rsidR="00186BE9" w:rsidRDefault="00186BE9">
            <w:pPr>
              <w:rPr>
                <w:bCs/>
              </w:rPr>
            </w:pPr>
          </w:p>
        </w:tc>
        <w:tc>
          <w:tcPr>
            <w:tcW w:w="1109" w:type="dxa"/>
          </w:tcPr>
          <w:p w:rsidR="00186BE9" w:rsidRDefault="00186BE9">
            <w:pPr>
              <w:rPr>
                <w:bCs/>
              </w:rPr>
            </w:pPr>
          </w:p>
        </w:tc>
        <w:tc>
          <w:tcPr>
            <w:tcW w:w="1109" w:type="dxa"/>
            <w:vAlign w:val="center"/>
          </w:tcPr>
          <w:p w:rsidR="00186BE9" w:rsidRDefault="00186BE9">
            <w:pPr>
              <w:jc w:val="center"/>
              <w:rPr>
                <w:bCs/>
              </w:rPr>
            </w:pPr>
          </w:p>
        </w:tc>
      </w:tr>
      <w:tr w:rsidR="00186BE9">
        <w:trPr>
          <w:jc w:val="center"/>
        </w:trPr>
        <w:tc>
          <w:tcPr>
            <w:tcW w:w="1408" w:type="dxa"/>
            <w:shd w:val="clear" w:color="auto" w:fill="FFFF00"/>
          </w:tcPr>
          <w:p w:rsidR="00186BE9" w:rsidRDefault="00186BE9">
            <w:pPr>
              <w:rPr>
                <w:b/>
                <w:bCs/>
              </w:rPr>
            </w:pPr>
            <w:r>
              <w:rPr>
                <w:b/>
                <w:bCs/>
              </w:rPr>
              <w:t xml:space="preserve">Ağlıyor </w:t>
            </w:r>
          </w:p>
        </w:tc>
        <w:tc>
          <w:tcPr>
            <w:tcW w:w="1254" w:type="dxa"/>
          </w:tcPr>
          <w:p w:rsidR="00186BE9" w:rsidRDefault="00186BE9">
            <w:pPr>
              <w:rPr>
                <w:bCs/>
              </w:rPr>
            </w:pPr>
          </w:p>
        </w:tc>
        <w:tc>
          <w:tcPr>
            <w:tcW w:w="1188" w:type="dxa"/>
          </w:tcPr>
          <w:p w:rsidR="00186BE9" w:rsidRDefault="00186BE9">
            <w:pPr>
              <w:rPr>
                <w:bCs/>
              </w:rPr>
            </w:pPr>
          </w:p>
        </w:tc>
        <w:tc>
          <w:tcPr>
            <w:tcW w:w="1429" w:type="dxa"/>
          </w:tcPr>
          <w:p w:rsidR="00186BE9" w:rsidRDefault="00186BE9">
            <w:pPr>
              <w:rPr>
                <w:bCs/>
              </w:rPr>
            </w:pPr>
          </w:p>
        </w:tc>
        <w:tc>
          <w:tcPr>
            <w:tcW w:w="1250" w:type="dxa"/>
          </w:tcPr>
          <w:p w:rsidR="00186BE9" w:rsidRDefault="00186BE9">
            <w:pPr>
              <w:rPr>
                <w:bCs/>
              </w:rPr>
            </w:pPr>
          </w:p>
        </w:tc>
        <w:tc>
          <w:tcPr>
            <w:tcW w:w="1390" w:type="dxa"/>
          </w:tcPr>
          <w:p w:rsidR="00186BE9" w:rsidRDefault="00186BE9">
            <w:pPr>
              <w:rPr>
                <w:bCs/>
              </w:rPr>
            </w:pPr>
          </w:p>
        </w:tc>
        <w:tc>
          <w:tcPr>
            <w:tcW w:w="1109" w:type="dxa"/>
          </w:tcPr>
          <w:p w:rsidR="00186BE9" w:rsidRDefault="00186BE9">
            <w:pPr>
              <w:rPr>
                <w:bCs/>
              </w:rPr>
            </w:pPr>
          </w:p>
        </w:tc>
        <w:tc>
          <w:tcPr>
            <w:tcW w:w="1109" w:type="dxa"/>
            <w:vAlign w:val="center"/>
          </w:tcPr>
          <w:p w:rsidR="00186BE9" w:rsidRDefault="00186BE9">
            <w:pPr>
              <w:jc w:val="center"/>
              <w:rPr>
                <w:bCs/>
              </w:rPr>
            </w:pPr>
          </w:p>
        </w:tc>
      </w:tr>
      <w:tr w:rsidR="00186BE9">
        <w:trPr>
          <w:jc w:val="center"/>
        </w:trPr>
        <w:tc>
          <w:tcPr>
            <w:tcW w:w="1408" w:type="dxa"/>
            <w:shd w:val="clear" w:color="auto" w:fill="FFFF00"/>
          </w:tcPr>
          <w:p w:rsidR="00186BE9" w:rsidRDefault="00186BE9">
            <w:pPr>
              <w:rPr>
                <w:b/>
                <w:bCs/>
              </w:rPr>
            </w:pPr>
            <w:r>
              <w:rPr>
                <w:b/>
                <w:bCs/>
              </w:rPr>
              <w:t>Bahsettiği</w:t>
            </w:r>
          </w:p>
        </w:tc>
        <w:tc>
          <w:tcPr>
            <w:tcW w:w="1254" w:type="dxa"/>
          </w:tcPr>
          <w:p w:rsidR="00186BE9" w:rsidRDefault="00186BE9">
            <w:pPr>
              <w:rPr>
                <w:bCs/>
              </w:rPr>
            </w:pPr>
          </w:p>
        </w:tc>
        <w:tc>
          <w:tcPr>
            <w:tcW w:w="1188" w:type="dxa"/>
          </w:tcPr>
          <w:p w:rsidR="00186BE9" w:rsidRDefault="00186BE9">
            <w:pPr>
              <w:rPr>
                <w:bCs/>
              </w:rPr>
            </w:pPr>
          </w:p>
        </w:tc>
        <w:tc>
          <w:tcPr>
            <w:tcW w:w="1429" w:type="dxa"/>
          </w:tcPr>
          <w:p w:rsidR="00186BE9" w:rsidRDefault="00186BE9">
            <w:pPr>
              <w:rPr>
                <w:bCs/>
              </w:rPr>
            </w:pPr>
          </w:p>
        </w:tc>
        <w:tc>
          <w:tcPr>
            <w:tcW w:w="1250" w:type="dxa"/>
          </w:tcPr>
          <w:p w:rsidR="00186BE9" w:rsidRDefault="00186BE9">
            <w:pPr>
              <w:rPr>
                <w:bCs/>
              </w:rPr>
            </w:pPr>
          </w:p>
        </w:tc>
        <w:tc>
          <w:tcPr>
            <w:tcW w:w="1390" w:type="dxa"/>
          </w:tcPr>
          <w:p w:rsidR="00186BE9" w:rsidRDefault="00186BE9">
            <w:pPr>
              <w:rPr>
                <w:bCs/>
              </w:rPr>
            </w:pPr>
          </w:p>
        </w:tc>
        <w:tc>
          <w:tcPr>
            <w:tcW w:w="1109" w:type="dxa"/>
          </w:tcPr>
          <w:p w:rsidR="00186BE9" w:rsidRDefault="00186BE9">
            <w:pPr>
              <w:rPr>
                <w:bCs/>
              </w:rPr>
            </w:pPr>
          </w:p>
        </w:tc>
        <w:tc>
          <w:tcPr>
            <w:tcW w:w="1109" w:type="dxa"/>
            <w:vAlign w:val="center"/>
          </w:tcPr>
          <w:p w:rsidR="00186BE9" w:rsidRDefault="00186BE9">
            <w:pPr>
              <w:jc w:val="center"/>
              <w:rPr>
                <w:bCs/>
              </w:rPr>
            </w:pPr>
          </w:p>
        </w:tc>
      </w:tr>
    </w:tbl>
    <w:p w:rsidR="00186BE9" w:rsidRDefault="00186BE9">
      <w:pPr>
        <w:tabs>
          <w:tab w:val="left" w:pos="910"/>
        </w:tabs>
        <w:rPr>
          <w:rFonts w:ascii="Palatino Linotype" w:hAnsi="Palatino Linotype"/>
          <w:b/>
          <w:sz w:val="20"/>
          <w:szCs w:val="20"/>
        </w:rPr>
      </w:pPr>
    </w:p>
    <w:p w:rsidR="00186BE9" w:rsidRDefault="00186BE9">
      <w:pPr>
        <w:numPr>
          <w:ilvl w:val="0"/>
          <w:numId w:val="4"/>
        </w:numPr>
      </w:pPr>
      <w:r>
        <w:t>Aşağıdaki boşluğu hangi bilgilerle doldurmalıyız?</w:t>
      </w:r>
      <w:r>
        <w:rPr>
          <w:b/>
        </w:rPr>
        <w:t>( 10 puan)</w:t>
      </w:r>
    </w:p>
    <w:p w:rsidR="00186BE9" w:rsidRDefault="005C45D3">
      <w:r>
        <w:rPr>
          <w:noProof/>
        </w:rPr>
        <w:pict>
          <v:rect id="_x0000_s1069" style="position:absolute;margin-left:9pt;margin-top:7.95pt;width:494.95pt;height:126.65pt;z-index:-251654144" fillcolor="#fcf"/>
        </w:pict>
      </w:r>
    </w:p>
    <w:p w:rsidR="00186BE9" w:rsidRDefault="005C45D3">
      <w:pPr>
        <w:tabs>
          <w:tab w:val="left" w:pos="795"/>
        </w:tabs>
        <w:ind w:left="360" w:firstLine="348"/>
      </w:pPr>
      <w:r>
        <w:rPr>
          <w:noProof/>
        </w:rPr>
        <w:pict>
          <v:rect id="_x0000_s1068" style="position:absolute;left:0;text-align:left;margin-left:81pt;margin-top:351pt;width:306.05pt;height:107.95pt;z-index:251661312" filled="f" stroked="f"/>
        </w:pict>
      </w:r>
      <w:r w:rsidR="00186BE9">
        <w:t xml:space="preserve">1.Türkçe kelimelerde kalın ünlüyle başlayan bir kelime kalın </w:t>
      </w:r>
      <w:proofErr w:type="spellStart"/>
      <w:r w:rsidR="00186BE9">
        <w:t>ünlülerle,ince</w:t>
      </w:r>
      <w:proofErr w:type="spellEnd"/>
      <w:r w:rsidR="00186BE9">
        <w:t xml:space="preserve"> ünlü ile başlayan bir kelime ince ünlülerle devam </w:t>
      </w:r>
      <w:proofErr w:type="spellStart"/>
      <w:r w:rsidR="00186BE9">
        <w:t>eder.Bu</w:t>
      </w:r>
      <w:proofErr w:type="spellEnd"/>
      <w:r w:rsidR="00186BE9">
        <w:t xml:space="preserve"> kurala </w:t>
      </w:r>
      <w:proofErr w:type="gramStart"/>
      <w:r w:rsidR="00186BE9">
        <w:t>........................................................</w:t>
      </w:r>
      <w:proofErr w:type="gramEnd"/>
      <w:r w:rsidR="00186BE9">
        <w:t xml:space="preserve"> </w:t>
      </w:r>
      <w:proofErr w:type="gramStart"/>
      <w:r w:rsidR="00186BE9">
        <w:t>denir</w:t>
      </w:r>
      <w:proofErr w:type="gramEnd"/>
      <w:r w:rsidR="00186BE9">
        <w:t>.</w:t>
      </w:r>
    </w:p>
    <w:p w:rsidR="00186BE9" w:rsidRDefault="00186BE9">
      <w:pPr>
        <w:ind w:left="360" w:firstLine="348"/>
      </w:pPr>
      <w:r>
        <w:t>2.Bir oyunun sahnede oyuncular tarafından söz ve hareketlerle canlandırılması amacıyla yazılmış eserlere</w:t>
      </w:r>
      <w:proofErr w:type="gramStart"/>
      <w:r>
        <w:t>............................................</w:t>
      </w:r>
      <w:proofErr w:type="gramEnd"/>
      <w:r>
        <w:t xml:space="preserve"> </w:t>
      </w:r>
      <w:proofErr w:type="gramStart"/>
      <w:r>
        <w:t>denir</w:t>
      </w:r>
      <w:proofErr w:type="gramEnd"/>
      <w:r>
        <w:t>.</w:t>
      </w:r>
    </w:p>
    <w:p w:rsidR="00186BE9" w:rsidRDefault="00186BE9">
      <w:pPr>
        <w:ind w:left="360" w:firstLine="348"/>
      </w:pPr>
      <w:r>
        <w:t xml:space="preserve">3.Yaşanmış ya da yaşanabilecek olayları belli bir plan çerçevesi içinde yer ve zamana bağlı olarak anlatan olay yazılarına </w:t>
      </w:r>
      <w:proofErr w:type="gramStart"/>
      <w:r>
        <w:t>.............................</w:t>
      </w:r>
      <w:proofErr w:type="gramEnd"/>
      <w:r>
        <w:t xml:space="preserve"> </w:t>
      </w:r>
      <w:proofErr w:type="gramStart"/>
      <w:r>
        <w:t>denir</w:t>
      </w:r>
      <w:proofErr w:type="gramEnd"/>
      <w:r>
        <w:t>.</w:t>
      </w:r>
    </w:p>
    <w:p w:rsidR="00186BE9" w:rsidRDefault="00186BE9">
      <w:pPr>
        <w:ind w:firstLine="708"/>
      </w:pPr>
      <w:r>
        <w:t xml:space="preserve">4.Bir sözcüğün hiçbir yapım eki almamış biçimine </w:t>
      </w:r>
      <w:proofErr w:type="gramStart"/>
      <w:r>
        <w:t>..........................</w:t>
      </w:r>
      <w:proofErr w:type="gramEnd"/>
      <w:r>
        <w:t xml:space="preserve"> </w:t>
      </w:r>
      <w:proofErr w:type="gramStart"/>
      <w:r>
        <w:t>denir</w:t>
      </w:r>
      <w:proofErr w:type="gramEnd"/>
      <w:r>
        <w:t>.</w:t>
      </w:r>
    </w:p>
    <w:p w:rsidR="00186BE9" w:rsidRDefault="00186BE9">
      <w:pPr>
        <w:ind w:firstLine="708"/>
      </w:pPr>
      <w:smartTag w:uri="urn:schemas-microsoft-com:office:smarttags" w:element="metricconverter">
        <w:smartTagPr>
          <w:attr w:name="ProductID" w:val="5.”"/>
        </w:smartTagPr>
        <w:r>
          <w:t>5.”</w:t>
        </w:r>
      </w:smartTag>
      <w:proofErr w:type="gramStart"/>
      <w:r>
        <w:t>.....................</w:t>
      </w:r>
      <w:proofErr w:type="gramEnd"/>
      <w:r>
        <w:t>” ünlüleri düz ünlülerdir.</w:t>
      </w:r>
    </w:p>
    <w:p w:rsidR="00186BE9" w:rsidRDefault="00186BE9">
      <w:pPr>
        <w:ind w:firstLine="708"/>
      </w:pPr>
    </w:p>
    <w:p w:rsidR="00186BE9" w:rsidRDefault="005C45D3">
      <w:pPr>
        <w:ind w:firstLine="708"/>
      </w:pPr>
      <w:r>
        <w:rPr>
          <w:noProof/>
          <w:color w:val="FF0000"/>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74" type="#_x0000_t106" style="position:absolute;left:0;text-align:left;margin-left:1in;margin-top:.8pt;width:441pt;height:54pt;z-index:-251653120" adj="-1011,20880">
            <v:textbox>
              <w:txbxContent>
                <w:p w:rsidR="00186BE9" w:rsidRDefault="00186BE9"/>
              </w:txbxContent>
            </v:textbox>
          </v:shape>
        </w:pict>
      </w:r>
    </w:p>
    <w:p w:rsidR="00186BE9" w:rsidRDefault="00186BE9">
      <w:pPr>
        <w:ind w:left="2520"/>
      </w:pPr>
      <w:r>
        <w:t>“Eve gecikmiştim ama buradan da kan bağışı yapmadan gitmemeliydim.”</w:t>
      </w:r>
    </w:p>
    <w:p w:rsidR="00186BE9" w:rsidRDefault="00EA3AC4">
      <w:pPr>
        <w:ind w:left="-540"/>
        <w:rPr>
          <w:b/>
          <w:color w:val="FF0000"/>
        </w:rPr>
      </w:pPr>
      <w:r>
        <w:rPr>
          <w:noProof/>
        </w:rPr>
        <w:drawing>
          <wp:anchor distT="0" distB="0" distL="114300" distR="114300" simplePos="0" relativeHeight="251654144" behindDoc="1" locked="0" layoutInCell="1" allowOverlap="1">
            <wp:simplePos x="0" y="0"/>
            <wp:positionH relativeFrom="column">
              <wp:posOffset>-685800</wp:posOffset>
            </wp:positionH>
            <wp:positionV relativeFrom="paragraph">
              <wp:posOffset>116840</wp:posOffset>
            </wp:positionV>
            <wp:extent cx="1743075" cy="1809750"/>
            <wp:effectExtent l="19050" t="0" r="9525" b="0"/>
            <wp:wrapNone/>
            <wp:docPr id="47" name="Resim 47" descr="MCj035904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MCj03590490000[1]"/>
                    <pic:cNvPicPr>
                      <a:picLocks noChangeAspect="1" noChangeArrowheads="1"/>
                    </pic:cNvPicPr>
                  </pic:nvPicPr>
                  <pic:blipFill>
                    <a:blip r:embed="rId8"/>
                    <a:srcRect/>
                    <a:stretch>
                      <a:fillRect/>
                    </a:stretch>
                  </pic:blipFill>
                  <pic:spPr bwMode="auto">
                    <a:xfrm>
                      <a:off x="0" y="0"/>
                      <a:ext cx="1743075" cy="1809750"/>
                    </a:xfrm>
                    <a:prstGeom prst="rect">
                      <a:avLst/>
                    </a:prstGeom>
                    <a:noFill/>
                    <a:ln w="9525">
                      <a:noFill/>
                      <a:miter lim="800000"/>
                      <a:headEnd/>
                      <a:tailEnd/>
                    </a:ln>
                  </pic:spPr>
                </pic:pic>
              </a:graphicData>
            </a:graphic>
          </wp:anchor>
        </w:drawing>
      </w:r>
    </w:p>
    <w:p w:rsidR="00186BE9" w:rsidRDefault="00186BE9">
      <w:pPr>
        <w:ind w:left="-540"/>
      </w:pPr>
      <w:r>
        <w:rPr>
          <w:b/>
          <w:color w:val="FF0000"/>
        </w:rPr>
        <w:t>AYŞE</w:t>
      </w:r>
    </w:p>
    <w:p w:rsidR="00186BE9" w:rsidRDefault="00186BE9">
      <w:pPr>
        <w:ind w:left="360"/>
      </w:pPr>
    </w:p>
    <w:p w:rsidR="00186BE9" w:rsidRDefault="00186BE9">
      <w:pPr>
        <w:ind w:left="360"/>
      </w:pPr>
    </w:p>
    <w:p w:rsidR="00186BE9" w:rsidRDefault="00186BE9">
      <w:pPr>
        <w:tabs>
          <w:tab w:val="left" w:pos="2235"/>
        </w:tabs>
      </w:pPr>
      <w:r>
        <w:t xml:space="preserve">                           </w:t>
      </w:r>
      <w:r>
        <w:rPr>
          <w:b/>
        </w:rPr>
        <w:t xml:space="preserve">10. </w:t>
      </w:r>
      <w:r>
        <w:t>Ayşe’nin düşüncesindeki hangi kelime düşüncenin akışını değiştirmiştir?</w:t>
      </w:r>
      <w:r>
        <w:rPr>
          <w:b/>
        </w:rPr>
        <w:t>( 5puan)</w:t>
      </w:r>
    </w:p>
    <w:p w:rsidR="00186BE9" w:rsidRDefault="00186BE9">
      <w:pPr>
        <w:tabs>
          <w:tab w:val="left" w:pos="2235"/>
        </w:tabs>
      </w:pPr>
      <w:r>
        <w:tab/>
      </w:r>
      <w:r>
        <w:tab/>
        <w:t>A) gecikmiştim</w:t>
      </w:r>
      <w:r>
        <w:tab/>
        <w:t>B) kan</w:t>
      </w:r>
      <w:r>
        <w:tab/>
      </w:r>
      <w:r>
        <w:tab/>
        <w:t>C) ama</w:t>
      </w:r>
      <w:r>
        <w:tab/>
      </w:r>
      <w:r>
        <w:tab/>
        <w:t>D) bağışı</w:t>
      </w:r>
    </w:p>
    <w:p w:rsidR="00186BE9" w:rsidRDefault="00186BE9"/>
    <w:p w:rsidR="00186BE9" w:rsidRDefault="00186BE9"/>
    <w:p w:rsidR="00186BE9" w:rsidRDefault="00186BE9"/>
    <w:p w:rsidR="00186BE9" w:rsidRDefault="00186BE9"/>
    <w:p w:rsidR="00186BE9" w:rsidRDefault="00186BE9"/>
    <w:p w:rsidR="00186BE9" w:rsidRDefault="00186BE9"/>
    <w:p w:rsidR="00186BE9" w:rsidRDefault="00186BE9"/>
    <w:p w:rsidR="00186BE9" w:rsidRDefault="00186BE9"/>
    <w:p w:rsidR="00186BE9" w:rsidRDefault="00186BE9"/>
    <w:p w:rsidR="00186BE9" w:rsidRDefault="005C45D3">
      <w:pPr>
        <w:numPr>
          <w:ilvl w:val="0"/>
          <w:numId w:val="12"/>
        </w:numPr>
        <w:tabs>
          <w:tab w:val="left" w:pos="426"/>
        </w:tabs>
        <w:jc w:val="both"/>
        <w:rPr>
          <w:rFonts w:ascii="Palatino Linotype" w:hAnsi="Palatino Linotype"/>
          <w:b/>
          <w:sz w:val="20"/>
          <w:szCs w:val="20"/>
        </w:rPr>
      </w:pPr>
      <w:r>
        <w:rPr>
          <w:rFonts w:ascii="Palatino Linotype" w:hAnsi="Palatino Linotype"/>
          <w:noProof/>
          <w:sz w:val="20"/>
          <w:szCs w:val="20"/>
        </w:rPr>
        <w:lastRenderedPageBreak/>
        <w:pict>
          <v:rect id="_x0000_s1080" style="position:absolute;left:0;text-align:left;margin-left:-36pt;margin-top:0;width:540pt;height:747pt;z-index:-251652096"/>
        </w:pict>
      </w:r>
      <w:r w:rsidR="00EA3AC4">
        <w:rPr>
          <w:noProof/>
        </w:rPr>
        <w:drawing>
          <wp:anchor distT="0" distB="0" distL="114300" distR="114300" simplePos="0" relativeHeight="251656192" behindDoc="1" locked="0" layoutInCell="1" allowOverlap="1">
            <wp:simplePos x="0" y="0"/>
            <wp:positionH relativeFrom="column">
              <wp:posOffset>-1257300</wp:posOffset>
            </wp:positionH>
            <wp:positionV relativeFrom="paragraph">
              <wp:posOffset>114300</wp:posOffset>
            </wp:positionV>
            <wp:extent cx="2514600" cy="1751965"/>
            <wp:effectExtent l="0" t="0" r="0" b="0"/>
            <wp:wrapNone/>
            <wp:docPr id="58" name="Resim 58" descr="balikfq9vo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balikfq9vo9"/>
                    <pic:cNvPicPr>
                      <a:picLocks noChangeAspect="1" noChangeArrowheads="1" noCrop="1"/>
                    </pic:cNvPicPr>
                  </pic:nvPicPr>
                  <pic:blipFill>
                    <a:blip r:embed="rId9"/>
                    <a:srcRect/>
                    <a:stretch>
                      <a:fillRect/>
                    </a:stretch>
                  </pic:blipFill>
                  <pic:spPr bwMode="auto">
                    <a:xfrm>
                      <a:off x="0" y="0"/>
                      <a:ext cx="2514600" cy="1751965"/>
                    </a:xfrm>
                    <a:prstGeom prst="rect">
                      <a:avLst/>
                    </a:prstGeom>
                    <a:noFill/>
                    <a:ln w="9525">
                      <a:noFill/>
                      <a:miter lim="800000"/>
                      <a:headEnd/>
                      <a:tailEnd/>
                    </a:ln>
                  </pic:spPr>
                </pic:pic>
              </a:graphicData>
            </a:graphic>
          </wp:anchor>
        </w:drawing>
      </w:r>
      <w:r w:rsidR="00EA3AC4">
        <w:rPr>
          <w:noProof/>
        </w:rPr>
        <w:drawing>
          <wp:anchor distT="0" distB="0" distL="114300" distR="114300" simplePos="0" relativeHeight="251655168" behindDoc="1" locked="0" layoutInCell="1" allowOverlap="1">
            <wp:simplePos x="0" y="0"/>
            <wp:positionH relativeFrom="column">
              <wp:posOffset>5143500</wp:posOffset>
            </wp:positionH>
            <wp:positionV relativeFrom="paragraph">
              <wp:posOffset>228600</wp:posOffset>
            </wp:positionV>
            <wp:extent cx="1257300" cy="1790700"/>
            <wp:effectExtent l="19050" t="0" r="0" b="0"/>
            <wp:wrapThrough wrapText="bothSides">
              <wp:wrapPolygon edited="0">
                <wp:start x="-327" y="0"/>
                <wp:lineTo x="-327" y="21370"/>
                <wp:lineTo x="21600" y="21370"/>
                <wp:lineTo x="21600" y="0"/>
                <wp:lineTo x="-327" y="0"/>
              </wp:wrapPolygon>
            </wp:wrapThrough>
            <wp:docPr id="57" name="Resim 57" descr="animcutefish42ad2g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animcutefish42ad2gc0"/>
                    <pic:cNvPicPr>
                      <a:picLocks noChangeAspect="1" noChangeArrowheads="1" noCrop="1"/>
                    </pic:cNvPicPr>
                  </pic:nvPicPr>
                  <pic:blipFill>
                    <a:blip r:embed="rId10"/>
                    <a:srcRect/>
                    <a:stretch>
                      <a:fillRect/>
                    </a:stretch>
                  </pic:blipFill>
                  <pic:spPr bwMode="auto">
                    <a:xfrm>
                      <a:off x="0" y="0"/>
                      <a:ext cx="1257300" cy="1790700"/>
                    </a:xfrm>
                    <a:prstGeom prst="rect">
                      <a:avLst/>
                    </a:prstGeom>
                    <a:noFill/>
                    <a:ln w="9525">
                      <a:noFill/>
                      <a:miter lim="800000"/>
                      <a:headEnd/>
                      <a:tailEnd/>
                    </a:ln>
                  </pic:spPr>
                </pic:pic>
              </a:graphicData>
            </a:graphic>
          </wp:anchor>
        </w:drawing>
      </w:r>
      <w:r w:rsidR="00186BE9">
        <w:rPr>
          <w:rFonts w:ascii="Palatino Linotype" w:hAnsi="Palatino Linotype"/>
          <w:b/>
          <w:sz w:val="20"/>
          <w:szCs w:val="20"/>
        </w:rPr>
        <w:t xml:space="preserve"> Aşağıda giriş ve sonuç bölümü verilmiş hikâyeyi kompozisyon kurallarına uyarak tamamlayınız.</w:t>
      </w:r>
      <w:r w:rsidR="00186BE9">
        <w:rPr>
          <w:rFonts w:ascii="Palatino Linotype" w:hAnsi="Palatino Linotype"/>
          <w:sz w:val="20"/>
          <w:szCs w:val="20"/>
        </w:rPr>
        <w:t xml:space="preserve"> </w:t>
      </w:r>
      <w:r w:rsidR="00186BE9">
        <w:rPr>
          <w:rFonts w:ascii="Palatino Linotype" w:hAnsi="Palatino Linotype"/>
          <w:b/>
          <w:sz w:val="20"/>
          <w:szCs w:val="20"/>
        </w:rPr>
        <w:t>(30 puan)</w:t>
      </w:r>
      <w:r w:rsidR="00186BE9">
        <w:rPr>
          <w:rFonts w:ascii="Palatino Linotype" w:hAnsi="Palatino Linotype"/>
          <w:b/>
          <w:sz w:val="20"/>
          <w:szCs w:val="20"/>
        </w:rPr>
        <w:tab/>
      </w:r>
      <w:r w:rsidR="00186BE9">
        <w:rPr>
          <w:rFonts w:ascii="Palatino Linotype" w:hAnsi="Palatino Linotype"/>
          <w:b/>
          <w:sz w:val="20"/>
          <w:szCs w:val="20"/>
        </w:rPr>
        <w:tab/>
      </w:r>
      <w:r w:rsidR="00186BE9">
        <w:rPr>
          <w:rFonts w:ascii="Palatino Linotype" w:hAnsi="Palatino Linotype"/>
          <w:b/>
          <w:sz w:val="20"/>
          <w:szCs w:val="20"/>
        </w:rPr>
        <w:tab/>
      </w:r>
      <w:r w:rsidR="00186BE9">
        <w:rPr>
          <w:rFonts w:ascii="Palatino Linotype" w:hAnsi="Palatino Linotype"/>
          <w:b/>
          <w:sz w:val="20"/>
          <w:szCs w:val="20"/>
        </w:rPr>
        <w:tab/>
      </w:r>
      <w:r w:rsidR="00186BE9">
        <w:rPr>
          <w:rFonts w:ascii="Palatino Linotype" w:hAnsi="Palatino Linotype"/>
          <w:b/>
          <w:sz w:val="20"/>
          <w:szCs w:val="20"/>
        </w:rPr>
        <w:tab/>
      </w:r>
      <w:r w:rsidR="00186BE9">
        <w:rPr>
          <w:rFonts w:ascii="Palatino Linotype" w:hAnsi="Palatino Linotype"/>
          <w:b/>
          <w:sz w:val="20"/>
          <w:szCs w:val="20"/>
        </w:rPr>
        <w:tab/>
        <w:t xml:space="preserve"> </w:t>
      </w:r>
      <w:r w:rsidR="00186BE9">
        <w:rPr>
          <w:rFonts w:ascii="Palatino Linotype" w:hAnsi="Palatino Linotype"/>
          <w:sz w:val="20"/>
          <w:szCs w:val="20"/>
        </w:rPr>
        <w:tab/>
      </w:r>
      <w:r w:rsidR="00186BE9">
        <w:rPr>
          <w:rFonts w:ascii="Palatino Linotype" w:hAnsi="Palatino Linotype"/>
          <w:sz w:val="20"/>
          <w:szCs w:val="20"/>
        </w:rPr>
        <w:tab/>
      </w:r>
    </w:p>
    <w:p w:rsidR="00186BE9" w:rsidRDefault="00186BE9">
      <w:pPr>
        <w:ind w:firstLine="340"/>
        <w:rPr>
          <w:rFonts w:ascii="Palatino Linotype" w:hAnsi="Palatino Linotype"/>
          <w:sz w:val="20"/>
          <w:szCs w:val="20"/>
        </w:rPr>
      </w:pPr>
    </w:p>
    <w:p w:rsidR="00186BE9" w:rsidRDefault="00186BE9">
      <w:pPr>
        <w:ind w:left="1784" w:firstLine="340"/>
        <w:rPr>
          <w:rFonts w:ascii="Palatino Linotype" w:hAnsi="Palatino Linotype"/>
          <w:b/>
          <w:sz w:val="20"/>
          <w:szCs w:val="20"/>
        </w:rPr>
      </w:pPr>
      <w:r>
        <w:rPr>
          <w:rFonts w:ascii="Palatino Linotype" w:hAnsi="Palatino Linotype"/>
          <w:b/>
          <w:sz w:val="20"/>
          <w:szCs w:val="20"/>
        </w:rPr>
        <w:t xml:space="preserve">                    KÜÇÜK BALIK</w:t>
      </w: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r>
        <w:rPr>
          <w:rFonts w:ascii="Palatino Linotype" w:hAnsi="Palatino Linotype"/>
          <w:sz w:val="20"/>
          <w:szCs w:val="20"/>
        </w:rPr>
        <w:t>Çok yoksul bir adam dere kıyısında, suya daldırdığı kamışla balık tutmaya çabalıyormuş. Bütün isteği evde aç bekleyen çocuklarını doyuracak birkaç balık götürmekmiş. Ama saatler saatleri kovalamış, kamış ucundaki oltaya bir tek balık bile gelmemiş. Akşam karanlığı havayı sararken tüm umutları sönmüş adamın. Tam kamışı sudan çekecekmiş ki olta bir sallanmış, sonra bir daha. Adam sevinçle kamışı sudan çıkarmış ve olta ucunda sallanan minik bir balık görmüş. “Eh, ne yapalım kısmet bu kadar.” Diyerek balığı özenle oltadan çıkarmış. Ve dile gelmiş küçük balık:</w:t>
      </w:r>
    </w:p>
    <w:p w:rsidR="00186BE9" w:rsidRDefault="00186BE9">
      <w:pPr>
        <w:ind w:left="380" w:firstLine="340"/>
        <w:rPr>
          <w:rFonts w:ascii="Palatino Linotype" w:hAnsi="Palatino Linotype"/>
          <w:sz w:val="20"/>
          <w:szCs w:val="20"/>
        </w:rPr>
      </w:pPr>
      <w:r>
        <w:rPr>
          <w:rFonts w:ascii="Palatino Linotype" w:hAnsi="Palatino Linotype"/>
          <w:sz w:val="20"/>
          <w:szCs w:val="20"/>
        </w:rPr>
        <w:t>— Acı bana ey insan! Acı ve canımı bağışla! Çünkü henüz yavru balığım ben. Bak, parmak kadar bir şeyim. Etim doyurmaz seni. Ne olur bağışla beni.</w:t>
      </w: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p>
    <w:p w:rsidR="00186BE9" w:rsidRDefault="00EA3AC4">
      <w:pPr>
        <w:ind w:left="380" w:firstLine="340"/>
        <w:rPr>
          <w:rFonts w:ascii="Palatino Linotype" w:hAnsi="Palatino Linotype"/>
          <w:sz w:val="20"/>
          <w:szCs w:val="20"/>
        </w:rPr>
      </w:pPr>
      <w:r>
        <w:rPr>
          <w:noProof/>
        </w:rPr>
        <w:drawing>
          <wp:anchor distT="0" distB="0" distL="114300" distR="114300" simplePos="0" relativeHeight="251657216" behindDoc="1" locked="0" layoutInCell="1" allowOverlap="1">
            <wp:simplePos x="0" y="0"/>
            <wp:positionH relativeFrom="column">
              <wp:posOffset>-800100</wp:posOffset>
            </wp:positionH>
            <wp:positionV relativeFrom="paragraph">
              <wp:posOffset>48895</wp:posOffset>
            </wp:positionV>
            <wp:extent cx="1371600" cy="1247775"/>
            <wp:effectExtent l="19050" t="0" r="0" b="0"/>
            <wp:wrapNone/>
            <wp:docPr id="59" name="Resim 59"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5"/>
                    <pic:cNvPicPr>
                      <a:picLocks noChangeAspect="1" noChangeArrowheads="1" noCrop="1"/>
                    </pic:cNvPicPr>
                  </pic:nvPicPr>
                  <pic:blipFill>
                    <a:blip r:embed="rId11"/>
                    <a:srcRect/>
                    <a:stretch>
                      <a:fillRect/>
                    </a:stretch>
                  </pic:blipFill>
                  <pic:spPr bwMode="auto">
                    <a:xfrm>
                      <a:off x="0" y="0"/>
                      <a:ext cx="1371600" cy="1247775"/>
                    </a:xfrm>
                    <a:prstGeom prst="rect">
                      <a:avLst/>
                    </a:prstGeom>
                    <a:noFill/>
                    <a:ln w="9525">
                      <a:noFill/>
                      <a:miter lim="800000"/>
                      <a:headEnd/>
                      <a:tailEnd/>
                    </a:ln>
                  </pic:spPr>
                </pic:pic>
              </a:graphicData>
            </a:graphic>
          </wp:anchor>
        </w:drawing>
      </w: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p>
    <w:p w:rsidR="00186BE9" w:rsidRDefault="00186BE9">
      <w:pPr>
        <w:ind w:left="380" w:firstLine="340"/>
        <w:rPr>
          <w:rFonts w:ascii="Palatino Linotype" w:hAnsi="Palatino Linotype"/>
          <w:sz w:val="20"/>
          <w:szCs w:val="20"/>
        </w:rPr>
      </w:pPr>
      <w:r>
        <w:rPr>
          <w:rFonts w:ascii="Palatino Linotype" w:hAnsi="Palatino Linotype"/>
          <w:sz w:val="20"/>
          <w:szCs w:val="20"/>
        </w:rPr>
        <w:t>— Bağışla beni. Bir balık bir adama ne iyilikle bulunabilir diye sual etmiştim. Yanılmışım Allah’ım çok yanılmışım…</w:t>
      </w:r>
    </w:p>
    <w:p w:rsidR="00186BE9" w:rsidRDefault="005C45D3">
      <w:pPr>
        <w:ind w:left="380" w:firstLine="340"/>
        <w:rPr>
          <w:rFonts w:ascii="Palatino Linotype" w:hAnsi="Palatino Linotype"/>
          <w:sz w:val="20"/>
          <w:szCs w:val="20"/>
        </w:rPr>
      </w:pPr>
      <w:r>
        <w:rPr>
          <w:rFonts w:ascii="Palatino Linotype" w:hAnsi="Palatino Linotype"/>
          <w:noProof/>
          <w:sz w:val="20"/>
          <w:szCs w:val="20"/>
        </w:rPr>
        <w:pict>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_x0000_s1053" type="#_x0000_t92" style="position:absolute;left:0;text-align:left;margin-left:307.85pt;margin-top:26.4pt;width:186pt;height:63.9pt;z-index:251659264" fillcolor="#ff9">
            <v:textbox>
              <w:txbxContent>
                <w:p w:rsidR="00186BE9" w:rsidRDefault="00186BE9">
                  <w:pPr>
                    <w:jc w:val="center"/>
                    <w:rPr>
                      <w:rFonts w:ascii="Palatino Linotype" w:hAnsi="Palatino Linotype"/>
                      <w:b/>
                      <w:sz w:val="20"/>
                      <w:szCs w:val="20"/>
                    </w:rPr>
                  </w:pPr>
                  <w:r>
                    <w:rPr>
                      <w:rFonts w:ascii="Palatino Linotype" w:hAnsi="Palatino Linotype"/>
                      <w:b/>
                      <w:sz w:val="20"/>
                      <w:szCs w:val="20"/>
                    </w:rPr>
                    <w:t>Başarılar Dilerim…</w:t>
                  </w:r>
                </w:p>
              </w:txbxContent>
            </v:textbox>
          </v:shape>
        </w:pict>
      </w:r>
      <w:r w:rsidR="00186BE9">
        <w:rPr>
          <w:rFonts w:ascii="Palatino Linotype" w:hAnsi="Palatino Linotype"/>
          <w:sz w:val="20"/>
          <w:szCs w:val="20"/>
        </w:rPr>
        <w:t>O günden sonra hep iyilik etmiş. Ve hiçbir zaman yaptığı iyiliğin yerini bulup bulmayacağı hesabına girmemiş…</w:t>
      </w:r>
    </w:p>
    <w:p w:rsidR="00186BE9" w:rsidRDefault="00186BE9">
      <w:pPr>
        <w:rPr>
          <w:rFonts w:ascii="Palatino Linotype" w:hAnsi="Palatino Linotype"/>
          <w:sz w:val="20"/>
          <w:szCs w:val="20"/>
        </w:rPr>
      </w:pPr>
    </w:p>
    <w:p w:rsidR="00186BE9" w:rsidRDefault="00186BE9">
      <w:pPr>
        <w:rPr>
          <w:rFonts w:ascii="Palatino Linotype" w:hAnsi="Palatino Linotype"/>
          <w:sz w:val="20"/>
          <w:szCs w:val="20"/>
        </w:rPr>
      </w:pPr>
      <w:r>
        <w:rPr>
          <w:rFonts w:ascii="Palatino Linotype" w:hAnsi="Palatino Linotype"/>
          <w:sz w:val="20"/>
          <w:szCs w:val="20"/>
        </w:rPr>
        <w:t xml:space="preserve">  </w:t>
      </w:r>
    </w:p>
    <w:p w:rsidR="00186BE9" w:rsidRDefault="00186BE9">
      <w:pPr>
        <w:rPr>
          <w:rFonts w:ascii="Palatino Linotype" w:hAnsi="Palatino Linotype"/>
          <w:sz w:val="20"/>
          <w:szCs w:val="20"/>
        </w:rPr>
      </w:pPr>
    </w:p>
    <w:p w:rsidR="00186BE9" w:rsidRDefault="00186BE9">
      <w:pPr>
        <w:rPr>
          <w:rFonts w:ascii="Palatino Linotype" w:hAnsi="Palatino Linotype"/>
          <w:sz w:val="20"/>
          <w:szCs w:val="20"/>
        </w:rPr>
      </w:pPr>
    </w:p>
    <w:p w:rsidR="00186BE9" w:rsidRDefault="00186BE9">
      <w:pPr>
        <w:rPr>
          <w:rFonts w:ascii="Palatino Linotype" w:hAnsi="Palatino Linotype" w:cs="Arial"/>
          <w:sz w:val="20"/>
          <w:szCs w:val="20"/>
        </w:rPr>
      </w:pPr>
    </w:p>
    <w:sectPr w:rsidR="00186BE9">
      <w:pgSz w:w="11906" w:h="16838"/>
      <w:pgMar w:top="539" w:right="567" w:bottom="180"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alatino Linotype">
    <w:panose1 w:val="02040502050505030304"/>
    <w:charset w:val="A2"/>
    <w:family w:val="roman"/>
    <w:pitch w:val="variable"/>
    <w:sig w:usb0="E0000287" w:usb1="40000013" w:usb2="00000000" w:usb3="00000000" w:csb0="000001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4"/>
      </v:shape>
    </w:pict>
  </w:numPicBullet>
  <w:abstractNum w:abstractNumId="0">
    <w:nsid w:val="02785B8F"/>
    <w:multiLevelType w:val="hybridMultilevel"/>
    <w:tmpl w:val="7496FC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7846E0"/>
    <w:multiLevelType w:val="hybridMultilevel"/>
    <w:tmpl w:val="35EA9EAC"/>
    <w:lvl w:ilvl="0" w:tplc="46CEAD2E">
      <w:start w:val="10"/>
      <w:numFmt w:val="bullet"/>
      <w:lvlText w:val="-"/>
      <w:lvlJc w:val="left"/>
      <w:pPr>
        <w:tabs>
          <w:tab w:val="num" w:pos="1185"/>
        </w:tabs>
        <w:ind w:left="1185" w:hanging="465"/>
      </w:pPr>
      <w:rPr>
        <w:rFonts w:ascii="Palatino Linotype" w:eastAsia="Times New Roman" w:hAnsi="Palatino Linotype" w:cs="Times New Roman"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
    <w:nsid w:val="061D3562"/>
    <w:multiLevelType w:val="hybridMultilevel"/>
    <w:tmpl w:val="669A9524"/>
    <w:lvl w:ilvl="0" w:tplc="041F000F">
      <w:start w:val="1"/>
      <w:numFmt w:val="decimal"/>
      <w:lvlText w:val="%1."/>
      <w:lvlJc w:val="left"/>
      <w:pPr>
        <w:tabs>
          <w:tab w:val="num" w:pos="720"/>
        </w:tabs>
        <w:ind w:left="720" w:hanging="360"/>
      </w:pPr>
      <w:rPr>
        <w:rFonts w:hint="default"/>
        <w:b/>
        <w:sz w:val="22"/>
      </w:rPr>
    </w:lvl>
    <w:lvl w:ilvl="1" w:tplc="041F000F">
      <w:start w:val="1"/>
      <w:numFmt w:val="decimal"/>
      <w:lvlText w:val="%2."/>
      <w:lvlJc w:val="left"/>
      <w:pPr>
        <w:tabs>
          <w:tab w:val="num" w:pos="1440"/>
        </w:tabs>
        <w:ind w:left="1440" w:hanging="360"/>
      </w:pPr>
      <w:rPr>
        <w:rFonts w:hint="default"/>
        <w:b/>
        <w:sz w:val="22"/>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8111B81"/>
    <w:multiLevelType w:val="multilevel"/>
    <w:tmpl w:val="669A9524"/>
    <w:lvl w:ilvl="0">
      <w:start w:val="1"/>
      <w:numFmt w:val="decimal"/>
      <w:lvlText w:val="%1."/>
      <w:lvlJc w:val="left"/>
      <w:pPr>
        <w:tabs>
          <w:tab w:val="num" w:pos="720"/>
        </w:tabs>
        <w:ind w:left="720" w:hanging="360"/>
      </w:pPr>
      <w:rPr>
        <w:rFonts w:hint="default"/>
        <w:b/>
        <w:sz w:val="22"/>
      </w:rPr>
    </w:lvl>
    <w:lvl w:ilvl="1">
      <w:start w:val="1"/>
      <w:numFmt w:val="decimal"/>
      <w:lvlText w:val="%2."/>
      <w:lvlJc w:val="left"/>
      <w:pPr>
        <w:tabs>
          <w:tab w:val="num" w:pos="1440"/>
        </w:tabs>
        <w:ind w:left="1440" w:hanging="360"/>
      </w:pPr>
      <w:rPr>
        <w:rFonts w:hint="default"/>
        <w:b/>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2116500"/>
    <w:multiLevelType w:val="hybridMultilevel"/>
    <w:tmpl w:val="C1C06EB4"/>
    <w:lvl w:ilvl="0" w:tplc="041F0007">
      <w:start w:val="1"/>
      <w:numFmt w:val="bullet"/>
      <w:lvlText w:val=""/>
      <w:lvlPicBulletId w:val="0"/>
      <w:lvlJc w:val="left"/>
      <w:pPr>
        <w:tabs>
          <w:tab w:val="num" w:pos="1860"/>
        </w:tabs>
        <w:ind w:left="1860" w:hanging="360"/>
      </w:pPr>
      <w:rPr>
        <w:rFonts w:ascii="Symbol" w:hAnsi="Symbol" w:hint="default"/>
      </w:rPr>
    </w:lvl>
    <w:lvl w:ilvl="1" w:tplc="041F0009">
      <w:start w:val="1"/>
      <w:numFmt w:val="bullet"/>
      <w:lvlText w:val=""/>
      <w:lvlJc w:val="left"/>
      <w:pPr>
        <w:tabs>
          <w:tab w:val="num" w:pos="2580"/>
        </w:tabs>
        <w:ind w:left="2580" w:hanging="360"/>
      </w:pPr>
      <w:rPr>
        <w:rFonts w:ascii="Wingdings" w:hAnsi="Wingdings" w:hint="default"/>
      </w:rPr>
    </w:lvl>
    <w:lvl w:ilvl="2" w:tplc="041F0005" w:tentative="1">
      <w:start w:val="1"/>
      <w:numFmt w:val="bullet"/>
      <w:lvlText w:val=""/>
      <w:lvlJc w:val="left"/>
      <w:pPr>
        <w:tabs>
          <w:tab w:val="num" w:pos="3300"/>
        </w:tabs>
        <w:ind w:left="3300" w:hanging="360"/>
      </w:pPr>
      <w:rPr>
        <w:rFonts w:ascii="Wingdings" w:hAnsi="Wingdings" w:hint="default"/>
      </w:rPr>
    </w:lvl>
    <w:lvl w:ilvl="3" w:tplc="041F0001" w:tentative="1">
      <w:start w:val="1"/>
      <w:numFmt w:val="bullet"/>
      <w:lvlText w:val=""/>
      <w:lvlJc w:val="left"/>
      <w:pPr>
        <w:tabs>
          <w:tab w:val="num" w:pos="4020"/>
        </w:tabs>
        <w:ind w:left="4020" w:hanging="360"/>
      </w:pPr>
      <w:rPr>
        <w:rFonts w:ascii="Symbol" w:hAnsi="Symbol" w:hint="default"/>
      </w:rPr>
    </w:lvl>
    <w:lvl w:ilvl="4" w:tplc="041F0003" w:tentative="1">
      <w:start w:val="1"/>
      <w:numFmt w:val="bullet"/>
      <w:lvlText w:val="o"/>
      <w:lvlJc w:val="left"/>
      <w:pPr>
        <w:tabs>
          <w:tab w:val="num" w:pos="4740"/>
        </w:tabs>
        <w:ind w:left="4740" w:hanging="360"/>
      </w:pPr>
      <w:rPr>
        <w:rFonts w:ascii="Courier New" w:hAnsi="Courier New" w:cs="Courier New" w:hint="default"/>
      </w:rPr>
    </w:lvl>
    <w:lvl w:ilvl="5" w:tplc="041F0005" w:tentative="1">
      <w:start w:val="1"/>
      <w:numFmt w:val="bullet"/>
      <w:lvlText w:val=""/>
      <w:lvlJc w:val="left"/>
      <w:pPr>
        <w:tabs>
          <w:tab w:val="num" w:pos="5460"/>
        </w:tabs>
        <w:ind w:left="5460" w:hanging="360"/>
      </w:pPr>
      <w:rPr>
        <w:rFonts w:ascii="Wingdings" w:hAnsi="Wingdings" w:hint="default"/>
      </w:rPr>
    </w:lvl>
    <w:lvl w:ilvl="6" w:tplc="041F0001" w:tentative="1">
      <w:start w:val="1"/>
      <w:numFmt w:val="bullet"/>
      <w:lvlText w:val=""/>
      <w:lvlJc w:val="left"/>
      <w:pPr>
        <w:tabs>
          <w:tab w:val="num" w:pos="6180"/>
        </w:tabs>
        <w:ind w:left="6180" w:hanging="360"/>
      </w:pPr>
      <w:rPr>
        <w:rFonts w:ascii="Symbol" w:hAnsi="Symbol" w:hint="default"/>
      </w:rPr>
    </w:lvl>
    <w:lvl w:ilvl="7" w:tplc="041F0003" w:tentative="1">
      <w:start w:val="1"/>
      <w:numFmt w:val="bullet"/>
      <w:lvlText w:val="o"/>
      <w:lvlJc w:val="left"/>
      <w:pPr>
        <w:tabs>
          <w:tab w:val="num" w:pos="6900"/>
        </w:tabs>
        <w:ind w:left="6900" w:hanging="360"/>
      </w:pPr>
      <w:rPr>
        <w:rFonts w:ascii="Courier New" w:hAnsi="Courier New" w:cs="Courier New" w:hint="default"/>
      </w:rPr>
    </w:lvl>
    <w:lvl w:ilvl="8" w:tplc="041F0005" w:tentative="1">
      <w:start w:val="1"/>
      <w:numFmt w:val="bullet"/>
      <w:lvlText w:val=""/>
      <w:lvlJc w:val="left"/>
      <w:pPr>
        <w:tabs>
          <w:tab w:val="num" w:pos="7620"/>
        </w:tabs>
        <w:ind w:left="7620" w:hanging="360"/>
      </w:pPr>
      <w:rPr>
        <w:rFonts w:ascii="Wingdings" w:hAnsi="Wingdings" w:hint="default"/>
      </w:rPr>
    </w:lvl>
  </w:abstractNum>
  <w:abstractNum w:abstractNumId="5">
    <w:nsid w:val="3C4C6B2D"/>
    <w:multiLevelType w:val="hybridMultilevel"/>
    <w:tmpl w:val="10D4F4B8"/>
    <w:lvl w:ilvl="0" w:tplc="8F8451CC">
      <w:start w:val="5"/>
      <w:numFmt w:val="decimal"/>
      <w:lvlText w:val="%1."/>
      <w:lvlJc w:val="left"/>
      <w:pPr>
        <w:tabs>
          <w:tab w:val="num" w:pos="720"/>
        </w:tabs>
        <w:ind w:left="720" w:hanging="360"/>
      </w:pPr>
      <w:rPr>
        <w:rFonts w:hint="default"/>
        <w:b/>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DDE271D"/>
    <w:multiLevelType w:val="hybridMultilevel"/>
    <w:tmpl w:val="738428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445C44F7"/>
    <w:multiLevelType w:val="multilevel"/>
    <w:tmpl w:val="6BD6493A"/>
    <w:lvl w:ilvl="0">
      <w:start w:val="1"/>
      <w:numFmt w:val="decimal"/>
      <w:lvlText w:val="%1."/>
      <w:lvlJc w:val="left"/>
      <w:pPr>
        <w:ind w:left="720" w:hanging="360"/>
      </w:pPr>
      <w:rPr>
        <w:rFonts w:hint="default"/>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B7F1847"/>
    <w:multiLevelType w:val="multilevel"/>
    <w:tmpl w:val="D29AD73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5E7A2A69"/>
    <w:multiLevelType w:val="hybridMultilevel"/>
    <w:tmpl w:val="F3DCF8D0"/>
    <w:lvl w:ilvl="0" w:tplc="6CDCB87A">
      <w:start w:val="12"/>
      <w:numFmt w:val="decimal"/>
      <w:lvlText w:val="%1)"/>
      <w:lvlJc w:val="left"/>
      <w:pPr>
        <w:tabs>
          <w:tab w:val="num" w:pos="357"/>
        </w:tabs>
        <w:ind w:left="340" w:hanging="340"/>
      </w:pPr>
      <w:rPr>
        <w:rFonts w:ascii="Times New Roman" w:hAnsi="Times New Roman" w:hint="default"/>
        <w:b/>
        <w:i w:val="0"/>
        <w:sz w:val="24"/>
        <w:szCs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6757440A"/>
    <w:multiLevelType w:val="hybridMultilevel"/>
    <w:tmpl w:val="0B1C9AD2"/>
    <w:lvl w:ilvl="0" w:tplc="554A702E">
      <w:start w:val="11"/>
      <w:numFmt w:val="decimal"/>
      <w:lvlText w:val="%1."/>
      <w:lvlJc w:val="left"/>
      <w:pPr>
        <w:tabs>
          <w:tab w:val="num" w:pos="720"/>
        </w:tabs>
        <w:ind w:left="720" w:hanging="360"/>
      </w:pPr>
      <w:rPr>
        <w:rFonts w:hint="default"/>
        <w:b/>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15B72B2"/>
    <w:multiLevelType w:val="hybridMultilevel"/>
    <w:tmpl w:val="D29AD73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BAC5328"/>
    <w:multiLevelType w:val="hybridMultilevel"/>
    <w:tmpl w:val="A02680CA"/>
    <w:lvl w:ilvl="0" w:tplc="841E0EBC">
      <w:start w:val="4"/>
      <w:numFmt w:val="decimal"/>
      <w:lvlText w:val="%1)"/>
      <w:lvlJc w:val="left"/>
      <w:pPr>
        <w:tabs>
          <w:tab w:val="num" w:pos="360"/>
        </w:tabs>
        <w:ind w:left="340" w:hanging="340"/>
      </w:pPr>
      <w:rPr>
        <w:rFonts w:ascii="Times New Roman" w:hAnsi="Times New Roman" w:hint="default"/>
        <w:b/>
        <w:i w:val="0"/>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0"/>
  </w:num>
  <w:num w:numId="4">
    <w:abstractNumId w:val="2"/>
  </w:num>
  <w:num w:numId="5">
    <w:abstractNumId w:val="12"/>
  </w:num>
  <w:num w:numId="6">
    <w:abstractNumId w:val="7"/>
  </w:num>
  <w:num w:numId="7">
    <w:abstractNumId w:val="9"/>
  </w:num>
  <w:num w:numId="8">
    <w:abstractNumId w:val="6"/>
  </w:num>
  <w:num w:numId="9">
    <w:abstractNumId w:val="11"/>
  </w:num>
  <w:num w:numId="10">
    <w:abstractNumId w:val="8"/>
  </w:num>
  <w:num w:numId="11">
    <w:abstractNumId w:val="3"/>
  </w:num>
  <w:num w:numId="12">
    <w:abstractNumId w:val="1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compat>
    <w:compatSetting w:name="compatibilityMode" w:uri="http://schemas.microsoft.com/office/word" w:val="12"/>
  </w:compat>
  <w:rsids>
    <w:rsidRoot w:val="00051018"/>
    <w:rsid w:val="00051018"/>
    <w:rsid w:val="00186BE9"/>
    <w:rsid w:val="005C45D3"/>
    <w:rsid w:val="00EA3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07">
      <o:colormru v:ext="edit" colors="#fcf"/>
    </o:shapedefaults>
    <o:shapelayout v:ext="edit">
      <o:idmap v:ext="edit" data="1"/>
      <o:rules v:ext="edit">
        <o:r id="V:Rule1" type="callout" idref="#_x0000_s1067"/>
        <o:r id="V:Rule2" type="callout" idref="#_x0000_s1074"/>
      </o:rules>
    </o:shapelayout>
  </w:shapeDefaults>
  <w:decimalSymbol w:val=","/>
  <w:listSeparator w:val=";"/>
  <w15:docId w15:val="{723AC532-67CF-40EE-9193-87D531805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wmf"/><Relationship Id="rId11" Type="http://schemas.openxmlformats.org/officeDocument/2006/relationships/image" Target="media/image8.gif"/><Relationship Id="rId5" Type="http://schemas.openxmlformats.org/officeDocument/2006/relationships/image" Target="media/image2.wmf"/><Relationship Id="rId10" Type="http://schemas.openxmlformats.org/officeDocument/2006/relationships/image" Target="media/image7.gif"/><Relationship Id="rId4" Type="http://schemas.openxmlformats.org/officeDocument/2006/relationships/webSettings" Target="webSettings.xml"/><Relationship Id="rId9" Type="http://schemas.openxmlformats.org/officeDocument/2006/relationships/image" Target="media/image6.gi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854</Words>
  <Characters>4869</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2008-2009 EĞİTİM – ÖĞRETİM YILI GEMİŞ KÖYÜ İLKÖĞRETİMOKULU</vt:lpstr>
    </vt:vector>
  </TitlesOfParts>
  <Company>HOME</Company>
  <LinksUpToDate>false</LinksUpToDate>
  <CharactersWithSpaces>5712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2008-2009 EĞİTİM – ÖĞRETİM YILI GEMİŞ KÖYÜ İLKÖĞRETİMOKULU</dc:title>
  <dc:subject/>
  <dc:creator>OEM SYSTEM USER</dc:creator>
  <cp:keywords/>
  <dc:description/>
  <cp:lastModifiedBy>SERİF</cp:lastModifiedBy>
  <cp:revision>4</cp:revision>
  <cp:lastPrinted>2008-11-27T11:50:00Z</cp:lastPrinted>
  <dcterms:created xsi:type="dcterms:W3CDTF">2014-01-20T11:54:00Z</dcterms:created>
  <dcterms:modified xsi:type="dcterms:W3CDTF">2014-11-17T14:37:00Z</dcterms:modified>
</cp:coreProperties>
</file>