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3928"/>
        <w:gridCol w:w="4930"/>
        <w:gridCol w:w="1824"/>
      </w:tblGrid>
      <w:tr w:rsidR="002060B2" w:rsidRPr="00A86273" w:rsidTr="002060B2">
        <w:tc>
          <w:tcPr>
            <w:tcW w:w="3928" w:type="dxa"/>
          </w:tcPr>
          <w:p w:rsidR="002060B2" w:rsidRPr="00A86273" w:rsidRDefault="002060B2" w:rsidP="00516BD7">
            <w:pPr>
              <w:spacing w:after="0" w:line="240" w:lineRule="auto"/>
              <w:rPr>
                <w:rFonts w:ascii="Arial Narrow" w:hAnsi="Arial Narrow"/>
                <w:sz w:val="18"/>
                <w:szCs w:val="18"/>
              </w:rPr>
            </w:pPr>
            <w:r w:rsidRPr="00A86273">
              <w:rPr>
                <w:rFonts w:ascii="Arial Narrow" w:hAnsi="Arial Narrow"/>
                <w:sz w:val="18"/>
                <w:szCs w:val="18"/>
              </w:rPr>
              <w:t>ADI:</w:t>
            </w:r>
          </w:p>
          <w:p w:rsidR="002060B2" w:rsidRPr="00A86273" w:rsidRDefault="002060B2" w:rsidP="00516BD7">
            <w:pPr>
              <w:spacing w:after="0" w:line="240" w:lineRule="auto"/>
              <w:rPr>
                <w:rFonts w:ascii="Arial Narrow" w:hAnsi="Arial Narrow"/>
                <w:sz w:val="18"/>
                <w:szCs w:val="18"/>
              </w:rPr>
            </w:pPr>
            <w:r w:rsidRPr="00A86273">
              <w:rPr>
                <w:rFonts w:ascii="Arial Narrow" w:hAnsi="Arial Narrow"/>
                <w:sz w:val="18"/>
                <w:szCs w:val="18"/>
              </w:rPr>
              <w:t>SOYADI:</w:t>
            </w:r>
          </w:p>
          <w:p w:rsidR="002060B2" w:rsidRPr="00A86273" w:rsidRDefault="002060B2" w:rsidP="00516BD7">
            <w:pPr>
              <w:spacing w:after="0" w:line="240" w:lineRule="auto"/>
              <w:rPr>
                <w:rFonts w:ascii="Arial Narrow" w:hAnsi="Arial Narrow"/>
                <w:sz w:val="18"/>
                <w:szCs w:val="18"/>
              </w:rPr>
            </w:pPr>
            <w:r w:rsidRPr="00A86273">
              <w:rPr>
                <w:rFonts w:ascii="Arial Narrow" w:hAnsi="Arial Narrow"/>
                <w:sz w:val="18"/>
                <w:szCs w:val="18"/>
              </w:rPr>
              <w:t>SINIF:</w:t>
            </w:r>
          </w:p>
          <w:p w:rsidR="002060B2" w:rsidRPr="00A86273" w:rsidRDefault="002060B2" w:rsidP="00516BD7">
            <w:pPr>
              <w:spacing w:after="0" w:line="240" w:lineRule="auto"/>
              <w:rPr>
                <w:rFonts w:ascii="Arial Narrow" w:hAnsi="Arial Narrow"/>
                <w:sz w:val="18"/>
                <w:szCs w:val="18"/>
              </w:rPr>
            </w:pPr>
            <w:r w:rsidRPr="00A86273">
              <w:rPr>
                <w:rFonts w:ascii="Arial Narrow" w:hAnsi="Arial Narrow"/>
                <w:sz w:val="18"/>
                <w:szCs w:val="18"/>
              </w:rPr>
              <w:t>NO:</w:t>
            </w:r>
          </w:p>
        </w:tc>
        <w:tc>
          <w:tcPr>
            <w:tcW w:w="4930" w:type="dxa"/>
          </w:tcPr>
          <w:p w:rsidR="002060B2" w:rsidRPr="00A86273" w:rsidRDefault="002060B2" w:rsidP="00516BD7">
            <w:pPr>
              <w:spacing w:after="0" w:line="240" w:lineRule="auto"/>
              <w:jc w:val="center"/>
              <w:rPr>
                <w:rFonts w:ascii="Arial Narrow" w:hAnsi="Arial Narrow"/>
                <w:sz w:val="18"/>
                <w:szCs w:val="18"/>
              </w:rPr>
            </w:pPr>
            <w:r w:rsidRPr="00A86273">
              <w:rPr>
                <w:rFonts w:ascii="Arial Narrow" w:hAnsi="Arial Narrow"/>
                <w:sz w:val="18"/>
                <w:szCs w:val="18"/>
              </w:rPr>
              <w:t xml:space="preserve">CUMHURİYET ORTAOKULU </w:t>
            </w:r>
          </w:p>
          <w:p w:rsidR="00BF744D" w:rsidRPr="00A86273" w:rsidRDefault="002060B2" w:rsidP="00516BD7">
            <w:pPr>
              <w:spacing w:after="0" w:line="240" w:lineRule="auto"/>
              <w:jc w:val="center"/>
              <w:rPr>
                <w:rFonts w:ascii="Arial Narrow" w:hAnsi="Arial Narrow"/>
                <w:sz w:val="18"/>
                <w:szCs w:val="18"/>
              </w:rPr>
            </w:pPr>
            <w:r w:rsidRPr="00A86273">
              <w:rPr>
                <w:rFonts w:ascii="Arial Narrow" w:hAnsi="Arial Narrow"/>
                <w:sz w:val="18"/>
                <w:szCs w:val="18"/>
              </w:rPr>
              <w:t xml:space="preserve">VATANDAŞLIK VE DEMOKRASİ EĞİTİMİ </w:t>
            </w:r>
          </w:p>
          <w:p w:rsidR="002060B2" w:rsidRPr="00A86273" w:rsidRDefault="002060B2" w:rsidP="00516BD7">
            <w:pPr>
              <w:spacing w:after="0" w:line="240" w:lineRule="auto"/>
              <w:jc w:val="center"/>
              <w:rPr>
                <w:rFonts w:ascii="Arial Narrow" w:hAnsi="Arial Narrow"/>
                <w:sz w:val="18"/>
                <w:szCs w:val="18"/>
              </w:rPr>
            </w:pPr>
            <w:r w:rsidRPr="00A86273">
              <w:rPr>
                <w:rFonts w:ascii="Arial Narrow" w:hAnsi="Arial Narrow"/>
                <w:sz w:val="18"/>
                <w:szCs w:val="18"/>
              </w:rPr>
              <w:t>I.DÖNEM I.YAZILI SINAVI</w:t>
            </w:r>
          </w:p>
        </w:tc>
        <w:tc>
          <w:tcPr>
            <w:tcW w:w="1824" w:type="dxa"/>
          </w:tcPr>
          <w:p w:rsidR="002060B2" w:rsidRPr="00A86273" w:rsidRDefault="002060B2" w:rsidP="00516BD7">
            <w:pPr>
              <w:spacing w:after="0" w:line="240" w:lineRule="auto"/>
              <w:rPr>
                <w:rFonts w:ascii="Arial Narrow" w:hAnsi="Arial Narrow"/>
                <w:sz w:val="18"/>
                <w:szCs w:val="18"/>
              </w:rPr>
            </w:pPr>
            <w:r w:rsidRPr="00A86273">
              <w:rPr>
                <w:rFonts w:ascii="Arial Narrow" w:hAnsi="Arial Narrow"/>
                <w:sz w:val="18"/>
                <w:szCs w:val="18"/>
              </w:rPr>
              <w:t>ALDIĞI PUAN</w:t>
            </w:r>
          </w:p>
        </w:tc>
      </w:tr>
    </w:tbl>
    <w:p w:rsidR="002060B2" w:rsidRPr="00A86273" w:rsidRDefault="002060B2" w:rsidP="002060B2">
      <w:pPr>
        <w:rPr>
          <w:rFonts w:ascii="Arial Narrow" w:hAnsi="Arial Narrow"/>
          <w:i/>
          <w:sz w:val="18"/>
          <w:szCs w:val="18"/>
        </w:rPr>
      </w:pPr>
      <w:r w:rsidRPr="00A86273">
        <w:rPr>
          <w:rFonts w:ascii="Arial Narrow" w:hAnsi="Arial Narrow"/>
          <w:i/>
          <w:sz w:val="18"/>
          <w:szCs w:val="18"/>
          <w:u w:val="single"/>
        </w:rPr>
        <w:t>Bu sınav;</w:t>
      </w:r>
      <w:r w:rsidRPr="00A86273">
        <w:rPr>
          <w:rFonts w:ascii="Arial Narrow" w:hAnsi="Arial Narrow"/>
          <w:i/>
          <w:sz w:val="18"/>
          <w:szCs w:val="18"/>
        </w:rPr>
        <w:t xml:space="preserve"> Klasik, boşluk doldurma, doğru-yanlış, eşleştirme, çoktan seçmeli gibi soru gruplarından oluşturulmuştur. Soruların puan değerleri yanlarında yer almaktadır. </w:t>
      </w:r>
      <w:r w:rsidRPr="00A86273">
        <w:rPr>
          <w:rFonts w:ascii="Arial Narrow" w:hAnsi="Arial Narrow"/>
          <w:b/>
          <w:i/>
          <w:sz w:val="18"/>
          <w:szCs w:val="18"/>
          <w:u w:val="single"/>
        </w:rPr>
        <w:t>Lütfen</w:t>
      </w:r>
      <w:r w:rsidRPr="00A86273">
        <w:rPr>
          <w:rFonts w:ascii="Arial Narrow" w:hAnsi="Arial Narrow"/>
          <w:b/>
          <w:i/>
          <w:sz w:val="18"/>
          <w:szCs w:val="18"/>
        </w:rPr>
        <w:t xml:space="preserve"> </w:t>
      </w:r>
      <w:r w:rsidRPr="00A86273">
        <w:rPr>
          <w:rFonts w:ascii="Arial Narrow" w:hAnsi="Arial Narrow"/>
          <w:i/>
          <w:sz w:val="18"/>
          <w:szCs w:val="18"/>
        </w:rPr>
        <w:t xml:space="preserve">soruları dikkatli okuyun!  </w:t>
      </w:r>
      <w:r w:rsidRPr="00A86273">
        <w:rPr>
          <w:rFonts w:ascii="Arial Narrow" w:hAnsi="Arial Narrow"/>
          <w:b/>
          <w:i/>
          <w:sz w:val="18"/>
          <w:szCs w:val="18"/>
        </w:rPr>
        <w:t>Başarılar dilerim.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938"/>
      </w:tblGrid>
      <w:tr w:rsidR="002060B2" w:rsidRPr="00A86273" w:rsidTr="000E2A6C">
        <w:trPr>
          <w:trHeight w:val="2584"/>
        </w:trPr>
        <w:tc>
          <w:tcPr>
            <w:tcW w:w="2410" w:type="dxa"/>
          </w:tcPr>
          <w:p w:rsidR="002060B2" w:rsidRPr="00A86273" w:rsidRDefault="00BF744D" w:rsidP="00516BD7">
            <w:pPr>
              <w:spacing w:after="0"/>
              <w:jc w:val="center"/>
              <w:rPr>
                <w:rFonts w:ascii="Arial Narrow" w:hAnsi="Arial Narrow"/>
                <w:sz w:val="18"/>
                <w:szCs w:val="18"/>
              </w:rPr>
            </w:pPr>
            <w:proofErr w:type="gramStart"/>
            <w:r w:rsidRPr="00A86273">
              <w:rPr>
                <w:rFonts w:ascii="Arial Narrow" w:hAnsi="Arial Narrow"/>
                <w:sz w:val="18"/>
                <w:szCs w:val="18"/>
              </w:rPr>
              <w:t>……….</w:t>
            </w:r>
            <w:r w:rsidR="002060B2" w:rsidRPr="00A86273">
              <w:rPr>
                <w:rFonts w:ascii="Arial Narrow" w:hAnsi="Arial Narrow"/>
                <w:sz w:val="18"/>
                <w:szCs w:val="18"/>
              </w:rPr>
              <w:t>…?………………</w:t>
            </w:r>
            <w:proofErr w:type="gramEnd"/>
          </w:p>
          <w:p w:rsidR="002060B2" w:rsidRPr="00A86273" w:rsidRDefault="002060B2" w:rsidP="00516BD7">
            <w:pPr>
              <w:spacing w:after="0"/>
              <w:jc w:val="center"/>
              <w:rPr>
                <w:rFonts w:ascii="Arial Narrow" w:hAnsi="Arial Narrow"/>
                <w:sz w:val="18"/>
                <w:szCs w:val="18"/>
              </w:rPr>
            </w:pPr>
            <w:r w:rsidRPr="00A86273">
              <w:rPr>
                <w:rFonts w:ascii="Arial Narrow" w:hAnsi="Arial Narrow"/>
                <w:noProof/>
                <w:sz w:val="18"/>
                <w:szCs w:val="18"/>
                <w:lang w:eastAsia="tr-TR"/>
              </w:rPr>
              <w:drawing>
                <wp:inline distT="0" distB="0" distL="0" distR="0">
                  <wp:extent cx="1276350" cy="1521129"/>
                  <wp:effectExtent l="19050" t="0" r="0" b="0"/>
                  <wp:docPr id="25" name="Resim 25" descr="C:\Users\melek\Pictures\ball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elek\Pictures\ballons.gif"/>
                          <pic:cNvPicPr>
                            <a:picLocks noChangeAspect="1" noChangeArrowheads="1"/>
                          </pic:cNvPicPr>
                        </pic:nvPicPr>
                        <pic:blipFill>
                          <a:blip r:embed="rId5" cstate="print"/>
                          <a:srcRect/>
                          <a:stretch>
                            <a:fillRect/>
                          </a:stretch>
                        </pic:blipFill>
                        <pic:spPr bwMode="auto">
                          <a:xfrm>
                            <a:off x="0" y="0"/>
                            <a:ext cx="1276350" cy="1521129"/>
                          </a:xfrm>
                          <a:prstGeom prst="rect">
                            <a:avLst/>
                          </a:prstGeom>
                          <a:noFill/>
                          <a:ln w="9525">
                            <a:noFill/>
                            <a:miter lim="800000"/>
                            <a:headEnd/>
                            <a:tailEnd/>
                          </a:ln>
                        </pic:spPr>
                      </pic:pic>
                    </a:graphicData>
                  </a:graphic>
                </wp:inline>
              </w:drawing>
            </w:r>
          </w:p>
        </w:tc>
        <w:tc>
          <w:tcPr>
            <w:tcW w:w="7938" w:type="dxa"/>
          </w:tcPr>
          <w:p w:rsidR="002060B2" w:rsidRPr="00A86273" w:rsidRDefault="002060B2" w:rsidP="00516BD7">
            <w:pPr>
              <w:spacing w:after="0"/>
              <w:jc w:val="both"/>
              <w:rPr>
                <w:rFonts w:ascii="Arial Narrow" w:hAnsi="Arial Narrow"/>
                <w:sz w:val="18"/>
                <w:szCs w:val="18"/>
              </w:rPr>
            </w:pPr>
            <w:r w:rsidRPr="00A86273">
              <w:rPr>
                <w:rFonts w:ascii="Arial Narrow" w:hAnsi="Arial Narrow"/>
                <w:sz w:val="18"/>
                <w:szCs w:val="18"/>
              </w:rPr>
              <w:t xml:space="preserve">Küçük bir zenci çocuk şehrin lunaparkında dolaşırken bir satıcının elindeki balonları seyre dalmıştı. Her renkten ve her biçimden balonlar ışıl </w:t>
            </w:r>
            <w:proofErr w:type="spellStart"/>
            <w:r w:rsidRPr="00A86273">
              <w:rPr>
                <w:rFonts w:ascii="Arial Narrow" w:hAnsi="Arial Narrow"/>
                <w:sz w:val="18"/>
                <w:szCs w:val="18"/>
              </w:rPr>
              <w:t>ışıl</w:t>
            </w:r>
            <w:proofErr w:type="spellEnd"/>
            <w:r w:rsidRPr="00A86273">
              <w:rPr>
                <w:rFonts w:ascii="Arial Narrow" w:hAnsi="Arial Narrow"/>
                <w:sz w:val="18"/>
                <w:szCs w:val="18"/>
              </w:rPr>
              <w:t xml:space="preserve"> parlıyordu. Derken, birdenbire kırmızı bir balon kazara bağlandığı yerden kurtularak havada uçtu, uçtu, uçtu ve nihayet aşağıdan seçilemeyecek kadar yükseldikten sonra gözden kayboldu. </w:t>
            </w:r>
          </w:p>
          <w:p w:rsidR="002060B2" w:rsidRPr="00A86273" w:rsidRDefault="002060B2" w:rsidP="00516BD7">
            <w:pPr>
              <w:spacing w:after="0"/>
              <w:jc w:val="both"/>
              <w:rPr>
                <w:rFonts w:ascii="Arial Narrow" w:hAnsi="Arial Narrow"/>
                <w:sz w:val="18"/>
                <w:szCs w:val="18"/>
              </w:rPr>
            </w:pPr>
            <w:r w:rsidRPr="00A86273">
              <w:rPr>
                <w:rFonts w:ascii="Arial Narrow" w:hAnsi="Arial Narrow"/>
                <w:sz w:val="18"/>
                <w:szCs w:val="18"/>
              </w:rPr>
              <w:t>Bu manzarayı seyretmek için öyle bir insan kalabalığı toplanmıştı ki, satıcı bir tane daha bırakmanın iyi bir reklâm olacağını düşünerek havaya parlak sarı renkte bir balon daha bıraktı. Arkasından bir tanede beyazını çözdü. Küçük zenci çocuk oturduğu yerden büyük bir hayranlık içinde ardı ardına uçan rengârenk balonları seyrettikten sonra;</w:t>
            </w:r>
          </w:p>
          <w:p w:rsidR="002060B2" w:rsidRPr="00A86273" w:rsidRDefault="002060B2" w:rsidP="00516BD7">
            <w:pPr>
              <w:spacing w:after="0"/>
              <w:jc w:val="both"/>
              <w:rPr>
                <w:rFonts w:ascii="Arial Narrow" w:hAnsi="Arial Narrow"/>
                <w:sz w:val="18"/>
                <w:szCs w:val="18"/>
              </w:rPr>
            </w:pPr>
            <w:r w:rsidRPr="00A86273">
              <w:rPr>
                <w:rFonts w:ascii="Arial Narrow" w:hAnsi="Arial Narrow"/>
                <w:sz w:val="18"/>
                <w:szCs w:val="18"/>
              </w:rPr>
              <w:t>“Baloncu amca” dedi. “Acaba bir tanede siyah renkte balon bıraksanız, ötekiler kadar yükselir mi?”</w:t>
            </w:r>
          </w:p>
          <w:p w:rsidR="002060B2" w:rsidRPr="00A86273" w:rsidRDefault="002060B2" w:rsidP="00516BD7">
            <w:pPr>
              <w:spacing w:after="0"/>
              <w:jc w:val="both"/>
              <w:rPr>
                <w:rFonts w:ascii="Arial Narrow" w:hAnsi="Arial Narrow"/>
                <w:sz w:val="18"/>
                <w:szCs w:val="18"/>
              </w:rPr>
            </w:pPr>
            <w:r w:rsidRPr="00A86273">
              <w:rPr>
                <w:rFonts w:ascii="Arial Narrow" w:hAnsi="Arial Narrow"/>
                <w:sz w:val="18"/>
                <w:szCs w:val="18"/>
              </w:rPr>
              <w:t>Baloncu adam, anlayışlı bir bakışla çocuğa tebessüm ederek, siyah renkli bir balon çözdü. Parmaklarını gevşetip onu da boşluğa bırakırken:</w:t>
            </w:r>
          </w:p>
          <w:p w:rsidR="002060B2" w:rsidRPr="00A86273" w:rsidRDefault="002060B2" w:rsidP="00BF744D">
            <w:pPr>
              <w:spacing w:after="0"/>
              <w:jc w:val="both"/>
              <w:rPr>
                <w:rFonts w:ascii="Arial Narrow" w:hAnsi="Arial Narrow"/>
                <w:b/>
                <w:sz w:val="18"/>
                <w:szCs w:val="18"/>
              </w:rPr>
            </w:pPr>
            <w:r w:rsidRPr="00A86273">
              <w:rPr>
                <w:rFonts w:ascii="Arial Narrow" w:hAnsi="Arial Narrow"/>
                <w:sz w:val="18"/>
                <w:szCs w:val="18"/>
              </w:rPr>
              <w:t>“Yavrum” dedi, “Bizi yükselten dışımızdaki renk değil, içimizdeki cevherdir.” dedi.</w:t>
            </w:r>
          </w:p>
        </w:tc>
      </w:tr>
    </w:tbl>
    <w:p w:rsidR="002060B2" w:rsidRPr="00A86273" w:rsidRDefault="002060B2" w:rsidP="002060B2">
      <w:pPr>
        <w:numPr>
          <w:ilvl w:val="0"/>
          <w:numId w:val="1"/>
        </w:numPr>
        <w:spacing w:after="0"/>
        <w:ind w:right="-285"/>
        <w:rPr>
          <w:rFonts w:ascii="Arial Narrow" w:hAnsi="Arial Narrow"/>
          <w:b/>
          <w:sz w:val="18"/>
          <w:szCs w:val="18"/>
        </w:rPr>
      </w:pPr>
      <w:r w:rsidRPr="00A86273">
        <w:rPr>
          <w:rFonts w:ascii="Arial Narrow" w:hAnsi="Arial Narrow"/>
          <w:b/>
          <w:sz w:val="18"/>
          <w:szCs w:val="18"/>
        </w:rPr>
        <w:t xml:space="preserve"> </w:t>
      </w:r>
      <w:proofErr w:type="gramStart"/>
      <w:r w:rsidR="000E2A6C">
        <w:rPr>
          <w:rFonts w:ascii="Arial Narrow" w:hAnsi="Arial Narrow"/>
          <w:b/>
          <w:sz w:val="18"/>
          <w:szCs w:val="18"/>
        </w:rPr>
        <w:t xml:space="preserve">Aşağıdaki </w:t>
      </w:r>
      <w:r w:rsidRPr="00A86273">
        <w:rPr>
          <w:rFonts w:ascii="Arial Narrow" w:hAnsi="Arial Narrow"/>
          <w:b/>
          <w:sz w:val="18"/>
          <w:szCs w:val="18"/>
        </w:rPr>
        <w:t xml:space="preserve"> dört</w:t>
      </w:r>
      <w:proofErr w:type="gramEnd"/>
      <w:r w:rsidRPr="00A86273">
        <w:rPr>
          <w:rFonts w:ascii="Arial Narrow" w:hAnsi="Arial Narrow"/>
          <w:b/>
          <w:sz w:val="18"/>
          <w:szCs w:val="18"/>
        </w:rPr>
        <w:t xml:space="preserve"> soruyu metinden yola çıkarak cevaplayınız. (20 Puan)</w:t>
      </w:r>
      <w:r w:rsidRPr="00A86273">
        <w:rPr>
          <w:rFonts w:ascii="Arial Narrow" w:hAnsi="Arial Narrow"/>
          <w:noProof/>
          <w:sz w:val="18"/>
          <w:szCs w:val="18"/>
          <w:lang w:eastAsia="tr-TR"/>
        </w:rPr>
        <w:t xml:space="preserve"> </w:t>
      </w:r>
    </w:p>
    <w:p w:rsidR="002060B2" w:rsidRPr="00A86273" w:rsidRDefault="002060B2" w:rsidP="002060B2">
      <w:pPr>
        <w:numPr>
          <w:ilvl w:val="0"/>
          <w:numId w:val="2"/>
        </w:numPr>
        <w:spacing w:after="0"/>
        <w:rPr>
          <w:rFonts w:ascii="Arial Narrow" w:hAnsi="Arial Narrow"/>
          <w:sz w:val="18"/>
          <w:szCs w:val="18"/>
        </w:rPr>
      </w:pPr>
      <w:r w:rsidRPr="00A86273">
        <w:rPr>
          <w:rFonts w:ascii="Arial Narrow" w:hAnsi="Arial Narrow"/>
          <w:sz w:val="18"/>
          <w:szCs w:val="18"/>
        </w:rPr>
        <w:t>Yukarıdaki parçada insani değerlerden hangilerine yer verilmiştir?</w:t>
      </w:r>
    </w:p>
    <w:p w:rsidR="002060B2" w:rsidRPr="00A86273" w:rsidRDefault="002060B2" w:rsidP="002060B2">
      <w:pPr>
        <w:spacing w:after="0"/>
        <w:ind w:left="720"/>
        <w:rPr>
          <w:rFonts w:ascii="Arial Narrow" w:hAnsi="Arial Narrow"/>
          <w:sz w:val="18"/>
          <w:szCs w:val="18"/>
        </w:rPr>
      </w:pPr>
    </w:p>
    <w:p w:rsidR="00BF744D" w:rsidRPr="00A86273" w:rsidRDefault="00BF744D" w:rsidP="002060B2">
      <w:pPr>
        <w:spacing w:after="0"/>
        <w:ind w:left="720"/>
        <w:rPr>
          <w:rFonts w:ascii="Arial Narrow" w:hAnsi="Arial Narrow"/>
          <w:sz w:val="18"/>
          <w:szCs w:val="18"/>
        </w:rPr>
      </w:pPr>
    </w:p>
    <w:p w:rsidR="002060B2" w:rsidRPr="00A86273" w:rsidRDefault="002060B2" w:rsidP="002060B2">
      <w:pPr>
        <w:spacing w:after="0"/>
        <w:ind w:left="720"/>
        <w:rPr>
          <w:rFonts w:ascii="Arial Narrow" w:hAnsi="Arial Narrow"/>
          <w:sz w:val="18"/>
          <w:szCs w:val="18"/>
        </w:rPr>
      </w:pPr>
    </w:p>
    <w:p w:rsidR="002060B2" w:rsidRPr="00A86273" w:rsidRDefault="002060B2" w:rsidP="002060B2">
      <w:pPr>
        <w:numPr>
          <w:ilvl w:val="0"/>
          <w:numId w:val="2"/>
        </w:numPr>
        <w:spacing w:after="0"/>
        <w:rPr>
          <w:rFonts w:ascii="Arial Narrow" w:hAnsi="Arial Narrow"/>
          <w:sz w:val="18"/>
          <w:szCs w:val="18"/>
        </w:rPr>
      </w:pPr>
      <w:r w:rsidRPr="00A86273">
        <w:rPr>
          <w:rFonts w:ascii="Arial Narrow" w:hAnsi="Arial Narrow"/>
          <w:sz w:val="18"/>
          <w:szCs w:val="18"/>
        </w:rPr>
        <w:t>Küçük çocuk baloncudan siyah renkli balonu gökyüzüne bırakmasını neden istemiş olabilir?</w:t>
      </w:r>
    </w:p>
    <w:p w:rsidR="002060B2" w:rsidRPr="00A86273" w:rsidRDefault="002060B2" w:rsidP="002060B2">
      <w:pPr>
        <w:spacing w:after="0"/>
        <w:ind w:left="720"/>
        <w:rPr>
          <w:rFonts w:ascii="Arial Narrow" w:hAnsi="Arial Narrow"/>
          <w:sz w:val="18"/>
          <w:szCs w:val="18"/>
        </w:rPr>
      </w:pPr>
    </w:p>
    <w:p w:rsidR="00BF744D" w:rsidRPr="00A86273" w:rsidRDefault="00BF744D" w:rsidP="002060B2">
      <w:pPr>
        <w:spacing w:after="0"/>
        <w:ind w:left="720"/>
        <w:rPr>
          <w:rFonts w:ascii="Arial Narrow" w:hAnsi="Arial Narrow"/>
          <w:sz w:val="18"/>
          <w:szCs w:val="18"/>
        </w:rPr>
      </w:pPr>
    </w:p>
    <w:p w:rsidR="002060B2" w:rsidRPr="00A86273" w:rsidRDefault="002060B2" w:rsidP="002060B2">
      <w:pPr>
        <w:spacing w:after="0"/>
        <w:ind w:left="720"/>
        <w:rPr>
          <w:rFonts w:ascii="Arial Narrow" w:hAnsi="Arial Narrow"/>
          <w:sz w:val="18"/>
          <w:szCs w:val="18"/>
        </w:rPr>
      </w:pPr>
    </w:p>
    <w:p w:rsidR="002060B2" w:rsidRPr="00A86273" w:rsidRDefault="002060B2" w:rsidP="002060B2">
      <w:pPr>
        <w:numPr>
          <w:ilvl w:val="0"/>
          <w:numId w:val="2"/>
        </w:numPr>
        <w:spacing w:after="0"/>
        <w:jc w:val="both"/>
        <w:rPr>
          <w:rFonts w:ascii="Arial Narrow" w:hAnsi="Arial Narrow"/>
          <w:sz w:val="18"/>
          <w:szCs w:val="18"/>
        </w:rPr>
      </w:pPr>
      <w:r w:rsidRPr="00A86273">
        <w:rPr>
          <w:rFonts w:ascii="Arial Narrow" w:hAnsi="Arial Narrow"/>
          <w:sz w:val="18"/>
          <w:szCs w:val="18"/>
        </w:rPr>
        <w:t>Bu parçaya bir başlık vermek isteseniz, hangi başlığı yazardınız?</w:t>
      </w:r>
    </w:p>
    <w:p w:rsidR="002060B2" w:rsidRPr="00A86273" w:rsidRDefault="002060B2" w:rsidP="002060B2">
      <w:pPr>
        <w:spacing w:after="0"/>
        <w:jc w:val="both"/>
        <w:rPr>
          <w:rFonts w:ascii="Arial Narrow" w:hAnsi="Arial Narrow"/>
          <w:sz w:val="18"/>
          <w:szCs w:val="18"/>
        </w:rPr>
      </w:pPr>
    </w:p>
    <w:p w:rsidR="00BF744D" w:rsidRPr="00A86273" w:rsidRDefault="00BF744D" w:rsidP="002060B2">
      <w:pPr>
        <w:spacing w:after="0"/>
        <w:jc w:val="both"/>
        <w:rPr>
          <w:rFonts w:ascii="Arial Narrow" w:hAnsi="Arial Narrow"/>
          <w:sz w:val="18"/>
          <w:szCs w:val="18"/>
        </w:rPr>
      </w:pPr>
    </w:p>
    <w:p w:rsidR="002060B2" w:rsidRPr="00A86273" w:rsidRDefault="002060B2" w:rsidP="002060B2">
      <w:pPr>
        <w:spacing w:after="0"/>
        <w:jc w:val="both"/>
        <w:rPr>
          <w:rFonts w:ascii="Arial Narrow" w:hAnsi="Arial Narrow"/>
          <w:sz w:val="18"/>
          <w:szCs w:val="18"/>
        </w:rPr>
      </w:pPr>
    </w:p>
    <w:p w:rsidR="002060B2" w:rsidRPr="00A86273" w:rsidRDefault="002060B2" w:rsidP="002060B2">
      <w:pPr>
        <w:numPr>
          <w:ilvl w:val="0"/>
          <w:numId w:val="2"/>
        </w:numPr>
        <w:spacing w:after="0"/>
        <w:rPr>
          <w:rFonts w:ascii="Arial Narrow" w:hAnsi="Arial Narrow"/>
          <w:sz w:val="18"/>
          <w:szCs w:val="18"/>
        </w:rPr>
      </w:pPr>
      <w:r w:rsidRPr="00A86273">
        <w:rPr>
          <w:rFonts w:ascii="Arial Narrow" w:hAnsi="Arial Narrow"/>
          <w:sz w:val="18"/>
          <w:szCs w:val="18"/>
        </w:rPr>
        <w:t xml:space="preserve"> Baloncu “Bizi yükselten dışımızdaki renk değil, içimizdeki cevherdir.” sözüyle küçük çocuğa ne demek istemiş olabilir?</w:t>
      </w:r>
    </w:p>
    <w:p w:rsidR="00BF744D" w:rsidRDefault="00BF744D" w:rsidP="00BF744D">
      <w:pPr>
        <w:spacing w:after="0"/>
        <w:rPr>
          <w:rFonts w:ascii="Arial Narrow" w:hAnsi="Arial Narrow"/>
          <w:sz w:val="18"/>
          <w:szCs w:val="18"/>
        </w:rPr>
      </w:pPr>
    </w:p>
    <w:p w:rsidR="00192351" w:rsidRDefault="00192351" w:rsidP="00BF744D">
      <w:pPr>
        <w:spacing w:after="0"/>
        <w:rPr>
          <w:rFonts w:ascii="Arial Narrow" w:hAnsi="Arial Narrow"/>
          <w:sz w:val="18"/>
          <w:szCs w:val="18"/>
        </w:rPr>
      </w:pPr>
    </w:p>
    <w:p w:rsidR="00192351" w:rsidRDefault="00192351" w:rsidP="00BF744D">
      <w:pPr>
        <w:spacing w:after="0"/>
        <w:rPr>
          <w:rFonts w:ascii="Arial Narrow" w:hAnsi="Arial Narrow"/>
          <w:sz w:val="18"/>
          <w:szCs w:val="18"/>
        </w:rPr>
      </w:pPr>
    </w:p>
    <w:p w:rsidR="00192351" w:rsidRPr="00A86273" w:rsidRDefault="00192351" w:rsidP="00BF744D">
      <w:pPr>
        <w:spacing w:after="0"/>
        <w:rPr>
          <w:rFonts w:ascii="Arial Narrow" w:hAnsi="Arial Narrow"/>
          <w:sz w:val="18"/>
          <w:szCs w:val="18"/>
        </w:rPr>
      </w:pPr>
    </w:p>
    <w:p w:rsidR="00BF744D" w:rsidRPr="00A86273" w:rsidRDefault="00BF744D" w:rsidP="00BF744D">
      <w:pPr>
        <w:spacing w:after="0"/>
        <w:ind w:left="720"/>
        <w:rPr>
          <w:rFonts w:ascii="Arial Narrow" w:hAnsi="Arial Narrow"/>
          <w:sz w:val="18"/>
          <w:szCs w:val="18"/>
        </w:rPr>
      </w:pPr>
    </w:p>
    <w:p w:rsidR="00192351" w:rsidRPr="00A86273" w:rsidRDefault="00192351" w:rsidP="00192351">
      <w:pPr>
        <w:framePr w:hSpace="141" w:wrap="around" w:vAnchor="page" w:hAnchor="page" w:x="775" w:y="9496"/>
        <w:spacing w:after="0"/>
        <w:rPr>
          <w:rFonts w:ascii="Comic Sans MS" w:hAnsi="Comic Sans MS"/>
          <w:b/>
          <w:sz w:val="18"/>
          <w:szCs w:val="18"/>
        </w:rPr>
      </w:pPr>
      <w:r>
        <w:rPr>
          <w:rFonts w:ascii="Comic Sans MS" w:hAnsi="Comic Sans MS"/>
          <w:b/>
          <w:sz w:val="18"/>
          <w:szCs w:val="18"/>
        </w:rPr>
        <w:t>B.</w:t>
      </w:r>
      <w:r w:rsidRPr="00A86273">
        <w:rPr>
          <w:rFonts w:ascii="Comic Sans MS" w:hAnsi="Comic Sans MS"/>
          <w:b/>
          <w:sz w:val="18"/>
          <w:szCs w:val="18"/>
        </w:rPr>
        <w:t>Aşağıda verilen cümlelerden doğru olanını (D), yanlış olanını (Y) ile göstererek yanlış ifadeleri doğrularıyla düzeltiniz. ( 20 Puan )</w:t>
      </w:r>
    </w:p>
    <w:p w:rsidR="00192351" w:rsidRPr="00A86273" w:rsidRDefault="00192351" w:rsidP="00192351">
      <w:pPr>
        <w:framePr w:hSpace="141" w:wrap="around" w:vAnchor="page" w:hAnchor="page" w:x="775" w:y="9496"/>
        <w:spacing w:after="0"/>
        <w:rPr>
          <w:rFonts w:ascii="Comic Sans MS" w:hAnsi="Comic Sans MS"/>
          <w:sz w:val="18"/>
          <w:szCs w:val="18"/>
        </w:rPr>
      </w:pPr>
      <w:r w:rsidRPr="00A86273">
        <w:rPr>
          <w:rFonts w:ascii="Comic Sans MS" w:hAnsi="Comic Sans MS"/>
          <w:sz w:val="18"/>
          <w:szCs w:val="18"/>
        </w:rPr>
        <w:t>(  )</w:t>
      </w:r>
      <w:r w:rsidRPr="00A86273">
        <w:rPr>
          <w:rFonts w:ascii="Comic Sans MS" w:hAnsi="Comic Sans MS"/>
          <w:b/>
          <w:sz w:val="18"/>
          <w:szCs w:val="18"/>
        </w:rPr>
        <w:t xml:space="preserve">  </w:t>
      </w:r>
      <w:r w:rsidRPr="00A86273">
        <w:rPr>
          <w:rFonts w:ascii="Comic Sans MS" w:hAnsi="Comic Sans MS" w:cs="Arial"/>
          <w:sz w:val="18"/>
          <w:szCs w:val="18"/>
        </w:rPr>
        <w:t xml:space="preserve"> İnsan ne durumda ve hangi koşullar altında bulunursa bulunsun, sadece insan olduğu için değerlidir.</w:t>
      </w:r>
    </w:p>
    <w:p w:rsidR="00192351" w:rsidRPr="00A86273" w:rsidRDefault="00192351" w:rsidP="00192351">
      <w:pPr>
        <w:framePr w:hSpace="141" w:wrap="around" w:vAnchor="page" w:hAnchor="page" w:x="775" w:y="9496"/>
        <w:spacing w:after="0"/>
        <w:rPr>
          <w:rFonts w:ascii="Comic Sans MS" w:hAnsi="Comic Sans MS"/>
          <w:sz w:val="18"/>
          <w:szCs w:val="18"/>
        </w:rPr>
      </w:pPr>
      <w:proofErr w:type="gramStart"/>
      <w:r w:rsidRPr="00A86273">
        <w:rPr>
          <w:rFonts w:ascii="Comic Sans MS" w:hAnsi="Comic Sans MS"/>
          <w:sz w:val="18"/>
          <w:szCs w:val="18"/>
        </w:rPr>
        <w:t>……………………………………………………………………………………………………………</w:t>
      </w:r>
      <w:proofErr w:type="gramEnd"/>
    </w:p>
    <w:p w:rsidR="00192351" w:rsidRPr="00A86273" w:rsidRDefault="00192351" w:rsidP="00192351">
      <w:pPr>
        <w:framePr w:hSpace="141" w:wrap="around" w:vAnchor="page" w:hAnchor="page" w:x="775" w:y="9496"/>
        <w:spacing w:after="0"/>
        <w:rPr>
          <w:rFonts w:ascii="Comic Sans MS" w:hAnsi="Comic Sans MS"/>
          <w:sz w:val="18"/>
          <w:szCs w:val="18"/>
        </w:rPr>
      </w:pPr>
      <w:r w:rsidRPr="00A86273">
        <w:rPr>
          <w:rFonts w:ascii="Comic Sans MS" w:hAnsi="Comic Sans MS"/>
          <w:sz w:val="18"/>
          <w:szCs w:val="18"/>
        </w:rPr>
        <w:t xml:space="preserve">(   )  </w:t>
      </w:r>
      <w:r w:rsidRPr="00A86273">
        <w:rPr>
          <w:rFonts w:ascii="Comic Sans MS" w:hAnsi="Comic Sans MS" w:cs="Arial"/>
          <w:sz w:val="18"/>
          <w:szCs w:val="18"/>
        </w:rPr>
        <w:t xml:space="preserve"> Ön yargı, dışlama, aşağılama gibi olumsuz tavır</w:t>
      </w:r>
      <w:r>
        <w:rPr>
          <w:rFonts w:ascii="Comic Sans MS" w:hAnsi="Comic Sans MS" w:cs="Arial"/>
          <w:sz w:val="18"/>
          <w:szCs w:val="18"/>
        </w:rPr>
        <w:t xml:space="preserve"> ve dav</w:t>
      </w:r>
      <w:r w:rsidRPr="00A86273">
        <w:rPr>
          <w:rFonts w:ascii="Comic Sans MS" w:hAnsi="Comic Sans MS" w:cs="Arial"/>
          <w:sz w:val="18"/>
          <w:szCs w:val="18"/>
        </w:rPr>
        <w:t>ranışlar, başkalarındaki olumlu özelliklerin fark edilmesine katkı sağlar.</w:t>
      </w:r>
    </w:p>
    <w:p w:rsidR="00192351" w:rsidRPr="00A86273" w:rsidRDefault="00192351" w:rsidP="00192351">
      <w:pPr>
        <w:framePr w:hSpace="141" w:wrap="around" w:vAnchor="page" w:hAnchor="page" w:x="775" w:y="9496"/>
        <w:spacing w:after="0"/>
        <w:rPr>
          <w:rFonts w:ascii="Comic Sans MS" w:hAnsi="Comic Sans MS"/>
          <w:sz w:val="18"/>
          <w:szCs w:val="18"/>
        </w:rPr>
      </w:pPr>
      <w:proofErr w:type="gramStart"/>
      <w:r w:rsidRPr="00A86273">
        <w:rPr>
          <w:rFonts w:ascii="Comic Sans MS" w:hAnsi="Comic Sans MS"/>
          <w:sz w:val="18"/>
          <w:szCs w:val="18"/>
        </w:rPr>
        <w:t>……………………………………………………………………………………………………………</w:t>
      </w:r>
      <w:proofErr w:type="gramEnd"/>
    </w:p>
    <w:p w:rsidR="00192351" w:rsidRPr="00A86273" w:rsidRDefault="00192351" w:rsidP="00192351">
      <w:pPr>
        <w:framePr w:hSpace="141" w:wrap="around" w:vAnchor="page" w:hAnchor="page" w:x="775" w:y="9496"/>
        <w:spacing w:after="0"/>
        <w:rPr>
          <w:rFonts w:ascii="Comic Sans MS" w:hAnsi="Comic Sans MS"/>
          <w:sz w:val="18"/>
          <w:szCs w:val="18"/>
        </w:rPr>
      </w:pPr>
      <w:r w:rsidRPr="00A86273">
        <w:rPr>
          <w:rFonts w:ascii="Comic Sans MS" w:hAnsi="Comic Sans MS"/>
          <w:sz w:val="18"/>
          <w:szCs w:val="18"/>
        </w:rPr>
        <w:t xml:space="preserve">(   )  </w:t>
      </w:r>
      <w:r w:rsidRPr="00A86273">
        <w:rPr>
          <w:rFonts w:ascii="Comic Sans MS" w:hAnsi="Comic Sans MS" w:cs="Arial"/>
          <w:sz w:val="18"/>
          <w:szCs w:val="18"/>
        </w:rPr>
        <w:t xml:space="preserve"> İnsan hakları uluslararası sözleşmeler, yasalar vb. hukuki düzenlemelerle güvence altına alınmıştır.</w:t>
      </w:r>
    </w:p>
    <w:p w:rsidR="00192351" w:rsidRPr="00A86273" w:rsidRDefault="00192351" w:rsidP="00192351">
      <w:pPr>
        <w:framePr w:hSpace="141" w:wrap="around" w:vAnchor="page" w:hAnchor="page" w:x="775" w:y="9496"/>
        <w:spacing w:after="0"/>
        <w:rPr>
          <w:rFonts w:ascii="Comic Sans MS" w:hAnsi="Comic Sans MS"/>
          <w:sz w:val="18"/>
          <w:szCs w:val="18"/>
        </w:rPr>
      </w:pPr>
      <w:proofErr w:type="gramStart"/>
      <w:r w:rsidRPr="00A86273">
        <w:rPr>
          <w:rFonts w:ascii="Comic Sans MS" w:hAnsi="Comic Sans MS"/>
          <w:sz w:val="18"/>
          <w:szCs w:val="18"/>
        </w:rPr>
        <w:t>……………………………………………………………………………………………………………</w:t>
      </w:r>
      <w:proofErr w:type="gramEnd"/>
    </w:p>
    <w:p w:rsidR="00192351" w:rsidRPr="00A86273" w:rsidRDefault="00192351" w:rsidP="00192351">
      <w:pPr>
        <w:framePr w:hSpace="141" w:wrap="around" w:vAnchor="page" w:hAnchor="page" w:x="775" w:y="9496"/>
        <w:spacing w:after="0"/>
        <w:rPr>
          <w:rFonts w:ascii="Comic Sans MS" w:hAnsi="Comic Sans MS"/>
          <w:b/>
          <w:sz w:val="18"/>
          <w:szCs w:val="18"/>
        </w:rPr>
      </w:pPr>
      <w:r w:rsidRPr="00A86273">
        <w:rPr>
          <w:rFonts w:ascii="Comic Sans MS" w:hAnsi="Comic Sans MS"/>
          <w:sz w:val="18"/>
          <w:szCs w:val="18"/>
        </w:rPr>
        <w:t>(   )  Birlikte yaşama isteğinde olan kişiler</w:t>
      </w:r>
      <w:r>
        <w:rPr>
          <w:rFonts w:ascii="Comic Sans MS" w:hAnsi="Comic Sans MS"/>
          <w:sz w:val="18"/>
          <w:szCs w:val="18"/>
        </w:rPr>
        <w:t>, kendini toplumun veya dünyadaki insanlar</w:t>
      </w:r>
      <w:r w:rsidRPr="00A86273">
        <w:rPr>
          <w:rFonts w:ascii="Comic Sans MS" w:hAnsi="Comic Sans MS"/>
          <w:sz w:val="18"/>
          <w:szCs w:val="18"/>
        </w:rPr>
        <w:t>dan soyutlaması gerekir.</w:t>
      </w:r>
    </w:p>
    <w:p w:rsidR="00192351" w:rsidRPr="00A86273" w:rsidRDefault="00192351" w:rsidP="00192351">
      <w:pPr>
        <w:framePr w:hSpace="141" w:wrap="around" w:vAnchor="page" w:hAnchor="page" w:x="775" w:y="9496"/>
        <w:spacing w:after="0"/>
        <w:jc w:val="both"/>
        <w:rPr>
          <w:rFonts w:ascii="Comic Sans MS" w:hAnsi="Comic Sans MS"/>
          <w:sz w:val="18"/>
          <w:szCs w:val="18"/>
        </w:rPr>
      </w:pPr>
      <w:proofErr w:type="gramStart"/>
      <w:r w:rsidRPr="00A86273">
        <w:rPr>
          <w:rFonts w:ascii="Comic Sans MS" w:hAnsi="Comic Sans MS"/>
          <w:sz w:val="18"/>
          <w:szCs w:val="18"/>
        </w:rPr>
        <w:t>..........................................................................................................................</w:t>
      </w:r>
      <w:proofErr w:type="gramEnd"/>
    </w:p>
    <w:p w:rsidR="00192351" w:rsidRDefault="00192351" w:rsidP="00192351">
      <w:pPr>
        <w:framePr w:hSpace="141" w:wrap="around" w:vAnchor="page" w:hAnchor="page" w:x="775" w:y="9496"/>
        <w:spacing w:after="0"/>
        <w:jc w:val="both"/>
        <w:rPr>
          <w:rFonts w:ascii="Comic Sans MS" w:hAnsi="Comic Sans MS"/>
          <w:sz w:val="18"/>
          <w:szCs w:val="18"/>
        </w:rPr>
      </w:pPr>
      <w:r w:rsidRPr="00A86273">
        <w:rPr>
          <w:rFonts w:ascii="Comic Sans MS" w:hAnsi="Comic Sans MS"/>
          <w:sz w:val="18"/>
          <w:szCs w:val="18"/>
        </w:rPr>
        <w:t>(  ) Bütün insanlar özgür, onur ve haklar bakımından eşit doğarlar.</w:t>
      </w:r>
    </w:p>
    <w:p w:rsidR="00192351" w:rsidRPr="00A86273" w:rsidRDefault="00192351" w:rsidP="00192351">
      <w:pPr>
        <w:framePr w:hSpace="141" w:wrap="around" w:vAnchor="page" w:hAnchor="page" w:x="775" w:y="9496"/>
        <w:spacing w:after="0"/>
        <w:jc w:val="both"/>
        <w:rPr>
          <w:rFonts w:ascii="Comic Sans MS" w:hAnsi="Comic Sans MS"/>
          <w:sz w:val="18"/>
          <w:szCs w:val="18"/>
        </w:rPr>
      </w:pPr>
      <w:proofErr w:type="gramStart"/>
      <w:r>
        <w:rPr>
          <w:rFonts w:ascii="Comic Sans MS" w:hAnsi="Comic Sans MS"/>
          <w:sz w:val="18"/>
          <w:szCs w:val="18"/>
        </w:rPr>
        <w:t>……………………………………………………………………………………………………………………….</w:t>
      </w:r>
      <w:proofErr w:type="gramEnd"/>
    </w:p>
    <w:p w:rsidR="00BF744D" w:rsidRPr="00A86273" w:rsidRDefault="00BF744D" w:rsidP="00BF744D">
      <w:pPr>
        <w:spacing w:after="0"/>
        <w:ind w:left="720"/>
        <w:rPr>
          <w:rFonts w:ascii="Arial Narrow" w:hAnsi="Arial Narrow"/>
          <w:sz w:val="18"/>
          <w:szCs w:val="18"/>
        </w:rPr>
      </w:pPr>
    </w:p>
    <w:p w:rsidR="00BF744D" w:rsidRDefault="00BF744D" w:rsidP="00BF744D">
      <w:pPr>
        <w:spacing w:after="0"/>
        <w:ind w:left="720"/>
        <w:rPr>
          <w:rFonts w:ascii="Arial Narrow" w:hAnsi="Arial Narrow"/>
          <w:sz w:val="18"/>
          <w:szCs w:val="18"/>
        </w:rPr>
      </w:pPr>
    </w:p>
    <w:p w:rsidR="00A86273" w:rsidRDefault="00A86273" w:rsidP="00BF744D">
      <w:pPr>
        <w:spacing w:after="0"/>
        <w:ind w:left="720"/>
        <w:rPr>
          <w:rFonts w:ascii="Arial Narrow" w:hAnsi="Arial Narrow"/>
          <w:sz w:val="18"/>
          <w:szCs w:val="18"/>
        </w:rPr>
      </w:pPr>
    </w:p>
    <w:p w:rsidR="00A86273" w:rsidRDefault="00A86273" w:rsidP="00BF744D">
      <w:pPr>
        <w:spacing w:after="0"/>
        <w:ind w:left="720"/>
        <w:rPr>
          <w:rFonts w:ascii="Arial Narrow" w:hAnsi="Arial Narrow"/>
          <w:sz w:val="18"/>
          <w:szCs w:val="18"/>
        </w:rPr>
      </w:pPr>
    </w:p>
    <w:p w:rsidR="00A86273" w:rsidRDefault="00A86273" w:rsidP="00BF744D">
      <w:pPr>
        <w:spacing w:after="0"/>
        <w:ind w:left="720"/>
        <w:rPr>
          <w:rFonts w:ascii="Arial Narrow" w:hAnsi="Arial Narrow"/>
          <w:sz w:val="18"/>
          <w:szCs w:val="18"/>
        </w:rPr>
      </w:pPr>
    </w:p>
    <w:p w:rsidR="00192351" w:rsidRDefault="00192351" w:rsidP="00BF744D">
      <w:pPr>
        <w:spacing w:after="0"/>
        <w:ind w:left="720"/>
        <w:rPr>
          <w:rFonts w:ascii="Arial Narrow" w:hAnsi="Arial Narrow"/>
          <w:sz w:val="18"/>
          <w:szCs w:val="18"/>
        </w:rPr>
      </w:pPr>
    </w:p>
    <w:p w:rsidR="00192351" w:rsidRDefault="00192351" w:rsidP="00BF744D">
      <w:pPr>
        <w:spacing w:after="0"/>
        <w:ind w:left="720"/>
        <w:rPr>
          <w:rFonts w:ascii="Arial Narrow" w:hAnsi="Arial Narrow"/>
          <w:sz w:val="18"/>
          <w:szCs w:val="18"/>
        </w:rPr>
      </w:pPr>
    </w:p>
    <w:p w:rsidR="00192351" w:rsidRDefault="00192351" w:rsidP="00BF744D">
      <w:pPr>
        <w:spacing w:after="0"/>
        <w:ind w:left="720"/>
        <w:rPr>
          <w:rFonts w:ascii="Arial Narrow" w:hAnsi="Arial Narrow"/>
          <w:sz w:val="18"/>
          <w:szCs w:val="18"/>
        </w:rPr>
      </w:pPr>
    </w:p>
    <w:p w:rsidR="00192351" w:rsidRDefault="00192351" w:rsidP="00BF744D">
      <w:pPr>
        <w:spacing w:after="0"/>
        <w:ind w:left="720"/>
        <w:rPr>
          <w:rFonts w:ascii="Arial Narrow" w:hAnsi="Arial Narrow"/>
          <w:sz w:val="18"/>
          <w:szCs w:val="18"/>
        </w:rPr>
      </w:pPr>
    </w:p>
    <w:p w:rsidR="00A86273" w:rsidRDefault="00A86273" w:rsidP="00BF744D">
      <w:pPr>
        <w:spacing w:after="0"/>
        <w:ind w:left="720"/>
        <w:rPr>
          <w:rFonts w:ascii="Arial Narrow" w:hAnsi="Arial Narrow"/>
          <w:sz w:val="18"/>
          <w:szCs w:val="18"/>
        </w:rPr>
      </w:pPr>
    </w:p>
    <w:p w:rsidR="00A86273" w:rsidRPr="00A86273" w:rsidRDefault="00A86273" w:rsidP="00BF744D">
      <w:pPr>
        <w:spacing w:after="0"/>
        <w:ind w:left="720"/>
        <w:rPr>
          <w:rFonts w:ascii="Arial Narrow" w:hAnsi="Arial Narrow"/>
          <w:sz w:val="18"/>
          <w:szCs w:val="18"/>
        </w:rPr>
      </w:pPr>
    </w:p>
    <w:p w:rsidR="00BF744D" w:rsidRPr="00A86273" w:rsidRDefault="00BF744D" w:rsidP="00BF744D">
      <w:pPr>
        <w:spacing w:after="0"/>
        <w:ind w:left="720"/>
        <w:rPr>
          <w:rFonts w:ascii="Arial Narrow" w:hAnsi="Arial Narrow"/>
          <w:sz w:val="18"/>
          <w:szCs w:val="18"/>
        </w:rPr>
      </w:pPr>
    </w:p>
    <w:p w:rsidR="00BF744D" w:rsidRPr="00A86273" w:rsidRDefault="00BF744D" w:rsidP="00BF744D">
      <w:pPr>
        <w:spacing w:after="0"/>
        <w:ind w:left="720"/>
        <w:rPr>
          <w:rFonts w:ascii="Arial Narrow" w:hAnsi="Arial Narrow"/>
          <w:sz w:val="18"/>
          <w:szCs w:val="18"/>
        </w:rPr>
      </w:pPr>
    </w:p>
    <w:p w:rsidR="002060B2" w:rsidRPr="00A86273" w:rsidRDefault="002060B2" w:rsidP="002060B2">
      <w:pPr>
        <w:pStyle w:val="ListeParagraf"/>
        <w:rPr>
          <w:rFonts w:ascii="Arial Narrow" w:hAnsi="Arial Narrow"/>
          <w:i/>
          <w:iCs/>
          <w:sz w:val="18"/>
          <w:szCs w:val="18"/>
        </w:rPr>
      </w:pPr>
      <w:r w:rsidRPr="00A86273">
        <w:rPr>
          <w:rFonts w:ascii="Arial Narrow" w:hAnsi="Arial Narrow"/>
          <w:i/>
          <w:iCs/>
          <w:noProof/>
          <w:sz w:val="1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0;text-align:left;margin-left:398.25pt;margin-top:3.75pt;width:78pt;height:35.4pt;z-index:251662336" fillcolor="white [3201]" strokecolor="#4f81bd [3204]" strokeweight="2.5pt">
            <v:shadow color="#868686"/>
            <v:textbox style="mso-next-textbox:#_x0000_s1041">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Adaletin yüceliği</w:t>
                  </w:r>
                </w:p>
              </w:txbxContent>
            </v:textbox>
          </v:shape>
        </w:pict>
      </w:r>
      <w:r w:rsidRPr="00A86273">
        <w:rPr>
          <w:rFonts w:ascii="Arial Narrow" w:hAnsi="Arial Narrow"/>
          <w:i/>
          <w:iCs/>
          <w:noProof/>
          <w:sz w:val="18"/>
          <w:szCs w:val="18"/>
        </w:rPr>
        <w:pict>
          <v:shape id="_x0000_s1040" type="#_x0000_t176" style="position:absolute;left:0;text-align:left;margin-left:311.1pt;margin-top:3.75pt;width:81.9pt;height:36pt;z-index:251661312" fillcolor="white [3201]" strokecolor="#4f81bd [3204]" strokeweight="2.5pt">
            <v:shadow color="#868686"/>
            <v:textbox style="mso-next-textbox:#_x0000_s1040">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İnanç Özgürlüğü</w:t>
                  </w:r>
                </w:p>
              </w:txbxContent>
            </v:textbox>
          </v:shape>
        </w:pict>
      </w:r>
      <w:r w:rsidRPr="00A86273">
        <w:rPr>
          <w:rFonts w:ascii="Arial Narrow" w:hAnsi="Arial Narrow"/>
          <w:i/>
          <w:iCs/>
          <w:noProof/>
          <w:sz w:val="18"/>
          <w:szCs w:val="18"/>
        </w:rPr>
        <w:pict>
          <v:shape id="_x0000_s1039" type="#_x0000_t176" style="position:absolute;left:0;text-align:left;margin-left:221.85pt;margin-top:3.75pt;width:83.25pt;height:36pt;z-index:251660288" fillcolor="white [3201]" strokecolor="#4f81bd [3204]" strokeweight="2.5pt">
            <v:shadow color="#868686"/>
            <v:textbox style="mso-next-textbox:#_x0000_s1039">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Ortak Yaşam</w:t>
                  </w:r>
                </w:p>
              </w:txbxContent>
            </v:textbox>
          </v:shape>
        </w:pict>
      </w:r>
      <w:r w:rsidRPr="00A86273">
        <w:rPr>
          <w:rFonts w:ascii="Arial Narrow" w:hAnsi="Arial Narrow"/>
          <w:i/>
          <w:iCs/>
          <w:noProof/>
          <w:sz w:val="18"/>
          <w:szCs w:val="18"/>
        </w:rPr>
        <w:pict>
          <v:shape id="_x0000_s1038" type="#_x0000_t176" style="position:absolute;left:0;text-align:left;margin-left:134.25pt;margin-top:3.75pt;width:83.25pt;height:36pt;z-index:251659264" fillcolor="white [3201]" strokecolor="#4f81bd [3204]" strokeweight="2.5pt">
            <v:shadow color="#868686"/>
            <v:textbox style="mso-next-textbox:#_x0000_s1038">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İnsan sevgisi</w:t>
                  </w:r>
                </w:p>
              </w:txbxContent>
            </v:textbox>
          </v:shape>
        </w:pict>
      </w:r>
      <w:r w:rsidRPr="00A86273">
        <w:rPr>
          <w:rFonts w:ascii="Arial Narrow" w:hAnsi="Arial Narrow"/>
          <w:i/>
          <w:iCs/>
          <w:noProof/>
          <w:sz w:val="18"/>
          <w:szCs w:val="18"/>
        </w:rPr>
        <w:pict>
          <v:shape id="_x0000_s1037" type="#_x0000_t176" style="position:absolute;left:0;text-align:left;margin-left:30pt;margin-top:3.75pt;width:99pt;height:36pt;z-index:251658240" fillcolor="white [3201]" strokecolor="#4f81bd [3204]" strokeweight="2.5pt">
            <v:shadow color="#868686"/>
            <v:textbox style="mso-next-textbox:#_x0000_s1037">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İnsan olduğunu unutmamak</w:t>
                  </w:r>
                </w:p>
              </w:txbxContent>
            </v:textbox>
          </v:shape>
        </w:pict>
      </w:r>
    </w:p>
    <w:p w:rsidR="002060B2" w:rsidRPr="00A86273" w:rsidRDefault="002060B2" w:rsidP="002060B2">
      <w:pPr>
        <w:pStyle w:val="ListeParagraf"/>
        <w:tabs>
          <w:tab w:val="left" w:pos="6435"/>
        </w:tabs>
        <w:rPr>
          <w:rFonts w:ascii="Arial Narrow" w:hAnsi="Arial Narrow"/>
          <w:i/>
          <w:iCs/>
          <w:sz w:val="18"/>
          <w:szCs w:val="18"/>
        </w:rPr>
      </w:pPr>
      <w:r w:rsidRPr="00A86273">
        <w:rPr>
          <w:rFonts w:ascii="Arial Narrow" w:hAnsi="Arial Narrow"/>
          <w:i/>
          <w:iCs/>
          <w:sz w:val="18"/>
          <w:szCs w:val="18"/>
        </w:rPr>
        <w:tab/>
      </w:r>
    </w:p>
    <w:p w:rsidR="00BF744D" w:rsidRPr="00A86273" w:rsidRDefault="00BF744D" w:rsidP="002060B2">
      <w:pPr>
        <w:pStyle w:val="ListeParagraf"/>
        <w:tabs>
          <w:tab w:val="left" w:pos="6435"/>
        </w:tabs>
        <w:rPr>
          <w:rFonts w:ascii="Arial Narrow" w:hAnsi="Arial Narrow"/>
          <w:i/>
          <w:iCs/>
          <w:sz w:val="18"/>
          <w:szCs w:val="18"/>
        </w:rPr>
      </w:pPr>
    </w:p>
    <w:p w:rsidR="002060B2" w:rsidRPr="00A86273" w:rsidRDefault="002060B2" w:rsidP="002060B2">
      <w:pPr>
        <w:spacing w:after="0"/>
        <w:ind w:left="720"/>
        <w:rPr>
          <w:rFonts w:ascii="Arial Narrow" w:hAnsi="Arial Narrow"/>
          <w:sz w:val="18"/>
          <w:szCs w:val="18"/>
        </w:rPr>
      </w:pPr>
    </w:p>
    <w:p w:rsidR="002060B2" w:rsidRPr="00A86273" w:rsidRDefault="002060B2" w:rsidP="002060B2">
      <w:pPr>
        <w:spacing w:after="0"/>
        <w:ind w:left="720"/>
        <w:rPr>
          <w:rFonts w:ascii="Arial Narrow" w:hAnsi="Arial Narrow"/>
          <w:sz w:val="18"/>
          <w:szCs w:val="18"/>
        </w:rPr>
      </w:pPr>
      <w:r w:rsidRPr="00A86273">
        <w:rPr>
          <w:rFonts w:ascii="Arial Narrow" w:hAnsi="Arial Narrow"/>
          <w:noProof/>
          <w:sz w:val="18"/>
          <w:szCs w:val="18"/>
          <w:lang w:eastAsia="tr-TR"/>
        </w:rPr>
        <w:pict>
          <v:shape id="_x0000_s1046" type="#_x0000_t176" style="position:absolute;left:0;text-align:left;margin-left:381.6pt;margin-top:.8pt;width:99pt;height:35.25pt;z-index:251667456" fillcolor="white [3201]" strokecolor="#4f81bd [3204]" strokeweight="2.5pt">
            <v:shadow color="#868686"/>
            <v:textbox style="mso-next-textbox:#_x0000_s1046">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Doğuştan Eşitlik</w:t>
                  </w:r>
                </w:p>
              </w:txbxContent>
            </v:textbox>
          </v:shape>
        </w:pict>
      </w:r>
      <w:r w:rsidRPr="00A86273">
        <w:rPr>
          <w:rFonts w:ascii="Arial Narrow" w:hAnsi="Arial Narrow"/>
          <w:noProof/>
          <w:sz w:val="18"/>
          <w:szCs w:val="18"/>
          <w:lang w:eastAsia="tr-TR"/>
        </w:rPr>
        <w:pict>
          <v:shape id="_x0000_s1045" type="#_x0000_t176" style="position:absolute;left:0;text-align:left;margin-left:291.45pt;margin-top:.8pt;width:81.3pt;height:35.25pt;z-index:251666432" fillcolor="white [3201]" strokecolor="#4f81bd [3204]" strokeweight="2.5pt">
            <v:shadow color="#868686"/>
            <v:textbox style="mso-next-textbox:#_x0000_s1045">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İnsan olmak</w:t>
                  </w:r>
                </w:p>
              </w:txbxContent>
            </v:textbox>
          </v:shape>
        </w:pict>
      </w:r>
      <w:r w:rsidRPr="00A86273">
        <w:rPr>
          <w:rFonts w:ascii="Arial Narrow" w:hAnsi="Arial Narrow"/>
          <w:noProof/>
          <w:sz w:val="18"/>
          <w:szCs w:val="18"/>
          <w:lang w:eastAsia="tr-TR"/>
        </w:rPr>
        <w:pict>
          <v:shape id="_x0000_s1044" type="#_x0000_t176" style="position:absolute;left:0;text-align:left;margin-left:207pt;margin-top:.8pt;width:80.25pt;height:35.25pt;z-index:251665408" fillcolor="white [3201]" strokecolor="#4f81bd [3204]" strokeweight="2.5pt">
            <v:shadow color="#868686"/>
            <v:textbox style="mso-next-textbox:#_x0000_s1044">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Özgürlüğün sınırı</w:t>
                  </w:r>
                </w:p>
              </w:txbxContent>
            </v:textbox>
          </v:shape>
        </w:pict>
      </w:r>
      <w:r w:rsidRPr="00A86273">
        <w:rPr>
          <w:rFonts w:ascii="Arial Narrow" w:hAnsi="Arial Narrow"/>
          <w:noProof/>
          <w:sz w:val="18"/>
          <w:szCs w:val="18"/>
          <w:lang w:eastAsia="tr-TR"/>
        </w:rPr>
        <w:pict>
          <v:shape id="_x0000_s1042" type="#_x0000_t176" style="position:absolute;left:0;text-align:left;margin-left:30pt;margin-top:.8pt;width:83.25pt;height:35.25pt;z-index:251663360" fillcolor="white [3201]" strokecolor="#4f81bd [3204]" strokeweight="2.5pt">
            <v:shadow color="#868686"/>
            <v:textbox style="mso-next-textbox:#_x0000_s1042">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Birliktelik</w:t>
                  </w:r>
                </w:p>
              </w:txbxContent>
            </v:textbox>
          </v:shape>
        </w:pict>
      </w:r>
      <w:r w:rsidRPr="00A86273">
        <w:rPr>
          <w:rFonts w:ascii="Arial Narrow" w:hAnsi="Arial Narrow"/>
          <w:noProof/>
          <w:sz w:val="18"/>
          <w:szCs w:val="18"/>
          <w:lang w:eastAsia="tr-TR"/>
        </w:rPr>
        <w:pict>
          <v:shape id="_x0000_s1043" type="#_x0000_t176" style="position:absolute;left:0;text-align:left;margin-left:119.1pt;margin-top:.8pt;width:80.4pt;height:35.25pt;z-index:251664384" fillcolor="white [3201]" strokecolor="#4f81bd [3204]" strokeweight="2.5pt">
            <v:shadow color="#868686"/>
            <v:textbox style="mso-next-textbox:#_x0000_s1043">
              <w:txbxContent>
                <w:p w:rsidR="002060B2" w:rsidRPr="00BF744D" w:rsidRDefault="002060B2" w:rsidP="002060B2">
                  <w:pPr>
                    <w:jc w:val="center"/>
                    <w:rPr>
                      <w:rFonts w:ascii="Verdana" w:hAnsi="Verdana" w:cs="Lucida Sans Unicode"/>
                      <w:b/>
                      <w:sz w:val="18"/>
                      <w:szCs w:val="18"/>
                    </w:rPr>
                  </w:pPr>
                  <w:r w:rsidRPr="00BF744D">
                    <w:rPr>
                      <w:rFonts w:ascii="Verdana" w:hAnsi="Verdana" w:cs="Lucida Sans Unicode"/>
                      <w:b/>
                      <w:sz w:val="18"/>
                      <w:szCs w:val="18"/>
                    </w:rPr>
                    <w:t>Hakkını savunma</w:t>
                  </w:r>
                </w:p>
              </w:txbxContent>
            </v:textbox>
          </v:shape>
        </w:pict>
      </w:r>
    </w:p>
    <w:p w:rsidR="002060B2" w:rsidRPr="00A86273" w:rsidRDefault="002060B2" w:rsidP="002060B2">
      <w:pPr>
        <w:spacing w:after="0"/>
        <w:ind w:left="720"/>
        <w:rPr>
          <w:rFonts w:ascii="Arial Narrow" w:hAnsi="Arial Narrow"/>
          <w:sz w:val="18"/>
          <w:szCs w:val="18"/>
        </w:rPr>
      </w:pPr>
    </w:p>
    <w:p w:rsidR="002060B2" w:rsidRDefault="002060B2" w:rsidP="002060B2">
      <w:pPr>
        <w:spacing w:after="0"/>
        <w:ind w:left="720"/>
        <w:rPr>
          <w:rFonts w:ascii="Arial Narrow" w:hAnsi="Arial Narrow"/>
          <w:sz w:val="18"/>
          <w:szCs w:val="18"/>
        </w:rPr>
      </w:pPr>
    </w:p>
    <w:p w:rsidR="00A86273" w:rsidRPr="00A86273" w:rsidRDefault="00A86273" w:rsidP="002060B2">
      <w:pPr>
        <w:spacing w:after="0"/>
        <w:ind w:left="720"/>
        <w:rPr>
          <w:rFonts w:ascii="Arial Narrow" w:hAnsi="Arial Narrow"/>
          <w:sz w:val="18"/>
          <w:szCs w:val="18"/>
        </w:rPr>
      </w:pPr>
    </w:p>
    <w:p w:rsidR="002060B2" w:rsidRPr="00A86273" w:rsidRDefault="002060B2" w:rsidP="002060B2">
      <w:pPr>
        <w:spacing w:after="0"/>
        <w:ind w:left="142"/>
        <w:rPr>
          <w:rFonts w:ascii="Arial Narrow" w:hAnsi="Arial Narrow"/>
          <w:b/>
          <w:sz w:val="18"/>
          <w:szCs w:val="18"/>
        </w:rPr>
      </w:pPr>
      <w:r w:rsidRPr="00A86273">
        <w:rPr>
          <w:rFonts w:ascii="Arial Narrow" w:hAnsi="Arial Narrow"/>
          <w:b/>
          <w:iCs/>
          <w:sz w:val="18"/>
          <w:szCs w:val="18"/>
        </w:rPr>
        <w:t>B-Yukarıda verilen kavramlar hangi söze uyuyorsa onun karşısındaki kareye yazınız. (20 puan)</w:t>
      </w:r>
    </w:p>
    <w:tbl>
      <w:tblPr>
        <w:tblStyle w:val="TabloKlavuzu"/>
        <w:tblpPr w:leftFromText="141" w:rightFromText="141" w:vertAnchor="text" w:horzAnchor="margin" w:tblpXSpec="center" w:tblpY="149"/>
        <w:tblW w:w="0" w:type="auto"/>
        <w:tblLook w:val="01E0"/>
      </w:tblPr>
      <w:tblGrid>
        <w:gridCol w:w="7054"/>
        <w:gridCol w:w="3026"/>
      </w:tblGrid>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 xml:space="preserve">İnsanları seven bir kişi, insanları sevmeyen doksan dokuz kişiye bedeldir. </w:t>
            </w:r>
            <w:r w:rsidR="00BF744D" w:rsidRPr="00A86273">
              <w:rPr>
                <w:rFonts w:ascii="Arial Narrow" w:hAnsi="Arial Narrow"/>
                <w:color w:val="000000"/>
                <w:sz w:val="18"/>
                <w:szCs w:val="18"/>
              </w:rPr>
              <w:t>(</w:t>
            </w:r>
            <w:r w:rsidRPr="00A86273">
              <w:rPr>
                <w:rFonts w:ascii="Arial Narrow" w:hAnsi="Arial Narrow"/>
                <w:color w:val="000000"/>
                <w:sz w:val="18"/>
                <w:szCs w:val="18"/>
              </w:rPr>
              <w:t>J</w:t>
            </w:r>
            <w:r w:rsidR="00BF744D" w:rsidRPr="00A86273">
              <w:rPr>
                <w:rFonts w:ascii="Arial Narrow" w:hAnsi="Arial Narrow"/>
                <w:color w:val="000000"/>
                <w:sz w:val="18"/>
                <w:szCs w:val="18"/>
              </w:rPr>
              <w:t>.S.</w:t>
            </w:r>
            <w:proofErr w:type="spellStart"/>
            <w:r w:rsidRPr="00A86273">
              <w:rPr>
                <w:rFonts w:ascii="Arial Narrow" w:hAnsi="Arial Narrow"/>
                <w:color w:val="000000"/>
                <w:sz w:val="18"/>
                <w:szCs w:val="18"/>
              </w:rPr>
              <w:t>Mill</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Zayıfların hakkını korumak için konuşmayanlar, köledir. {</w:t>
            </w:r>
            <w:proofErr w:type="spellStart"/>
            <w:r w:rsidRPr="00A86273">
              <w:rPr>
                <w:rFonts w:ascii="Arial Narrow" w:hAnsi="Arial Narrow"/>
                <w:color w:val="000000"/>
                <w:sz w:val="18"/>
                <w:szCs w:val="18"/>
              </w:rPr>
              <w:t>Lovvel</w:t>
            </w:r>
            <w:proofErr w:type="spellEnd"/>
            <w:proofErr w:type="gramStart"/>
            <w:r w:rsidRPr="00A86273">
              <w:rPr>
                <w:rFonts w:ascii="Arial Narrow" w:hAnsi="Arial Narrow"/>
                <w:color w:val="000000"/>
                <w:sz w:val="18"/>
                <w:szCs w:val="18"/>
              </w:rPr>
              <w:t>)</w:t>
            </w:r>
            <w:proofErr w:type="gramEnd"/>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İnsanın hürriyeti, komşusunun hürriyetinin başladığı yerde biter. (F.</w:t>
            </w:r>
            <w:proofErr w:type="spellStart"/>
            <w:r w:rsidRPr="00A86273">
              <w:rPr>
                <w:rFonts w:ascii="Arial Narrow" w:hAnsi="Arial Narrow"/>
                <w:color w:val="000000"/>
                <w:sz w:val="18"/>
                <w:szCs w:val="18"/>
              </w:rPr>
              <w:t>Varrar</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 xml:space="preserve">Bir insan başka bir insana eşit olmayabilir ama her zaman aynı cinstendir.(De </w:t>
            </w:r>
            <w:proofErr w:type="spellStart"/>
            <w:r w:rsidRPr="00A86273">
              <w:rPr>
                <w:rFonts w:ascii="Arial Narrow" w:hAnsi="Arial Narrow"/>
                <w:color w:val="000000"/>
                <w:sz w:val="18"/>
                <w:szCs w:val="18"/>
              </w:rPr>
              <w:t>Bonold</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İnsan her zaman kahraman olmaz ama her zaman insan olabilir. (Bacon)</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İnsanlar doğuştan eşittirler ama bunu, sonuna kadar sürdüremezler. (</w:t>
            </w:r>
            <w:proofErr w:type="spellStart"/>
            <w:r w:rsidRPr="00A86273">
              <w:rPr>
                <w:rFonts w:ascii="Arial Narrow" w:hAnsi="Arial Narrow"/>
                <w:color w:val="000000"/>
                <w:sz w:val="18"/>
                <w:szCs w:val="18"/>
              </w:rPr>
              <w:t>Montesquieu</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0E2A6C">
            <w:pPr>
              <w:rPr>
                <w:rFonts w:ascii="Arial Narrow" w:hAnsi="Arial Narrow"/>
                <w:color w:val="000000"/>
                <w:sz w:val="18"/>
                <w:szCs w:val="18"/>
              </w:rPr>
            </w:pPr>
            <w:r w:rsidRPr="00A86273">
              <w:rPr>
                <w:rFonts w:ascii="Arial Narrow" w:hAnsi="Arial Narrow"/>
                <w:color w:val="000000"/>
                <w:sz w:val="18"/>
                <w:szCs w:val="18"/>
              </w:rPr>
              <w:t xml:space="preserve">”Senin” ve “benim” kelimeleri ortadan kaldırılsaydı insanlar </w:t>
            </w:r>
            <w:r w:rsidR="000E2A6C">
              <w:rPr>
                <w:rFonts w:ascii="Arial Narrow" w:hAnsi="Arial Narrow"/>
                <w:color w:val="000000"/>
                <w:sz w:val="18"/>
                <w:szCs w:val="18"/>
              </w:rPr>
              <w:t>barış</w:t>
            </w:r>
            <w:r w:rsidRPr="00A86273">
              <w:rPr>
                <w:rFonts w:ascii="Arial Narrow" w:hAnsi="Arial Narrow"/>
                <w:color w:val="000000"/>
                <w:sz w:val="18"/>
                <w:szCs w:val="18"/>
              </w:rPr>
              <w:t xml:space="preserve"> içinde yaşarlardı. (</w:t>
            </w:r>
            <w:proofErr w:type="spellStart"/>
            <w:r w:rsidRPr="00A86273">
              <w:rPr>
                <w:rFonts w:ascii="Arial Narrow" w:hAnsi="Arial Narrow"/>
                <w:color w:val="000000"/>
                <w:sz w:val="18"/>
                <w:szCs w:val="18"/>
              </w:rPr>
              <w:t>Anaksagonos</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İnsanlar istediklerine inanırlar. (Sezar)</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0E2A6C" w:rsidP="000E2A6C">
            <w:pPr>
              <w:rPr>
                <w:rFonts w:ascii="Arial Narrow" w:hAnsi="Arial Narrow"/>
                <w:color w:val="000000"/>
                <w:sz w:val="18"/>
                <w:szCs w:val="18"/>
              </w:rPr>
            </w:pPr>
            <w:r>
              <w:rPr>
                <w:rFonts w:ascii="Arial Narrow" w:hAnsi="Arial Narrow"/>
                <w:color w:val="000000"/>
                <w:sz w:val="18"/>
                <w:szCs w:val="18"/>
              </w:rPr>
              <w:t>Bencil bir insan, tek başına</w:t>
            </w:r>
            <w:r w:rsidR="002060B2" w:rsidRPr="00A86273">
              <w:rPr>
                <w:rFonts w:ascii="Arial Narrow" w:hAnsi="Arial Narrow"/>
                <w:color w:val="000000"/>
                <w:sz w:val="18"/>
                <w:szCs w:val="18"/>
              </w:rPr>
              <w:t xml:space="preserve"> kalmış meyvesiz bir ağaç gibi kurur gider. (</w:t>
            </w:r>
            <w:proofErr w:type="spellStart"/>
            <w:r w:rsidR="002060B2" w:rsidRPr="00A86273">
              <w:rPr>
                <w:rFonts w:ascii="Arial Narrow" w:hAnsi="Arial Narrow"/>
                <w:color w:val="000000"/>
                <w:sz w:val="18"/>
                <w:szCs w:val="18"/>
              </w:rPr>
              <w:t>Turgenyev</w:t>
            </w:r>
            <w:proofErr w:type="spellEnd"/>
            <w:r w:rsidR="002060B2"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r w:rsidR="002060B2" w:rsidRPr="00A86273" w:rsidTr="00BF744D">
        <w:tc>
          <w:tcPr>
            <w:tcW w:w="7054" w:type="dxa"/>
          </w:tcPr>
          <w:p w:rsidR="002060B2" w:rsidRPr="00A86273" w:rsidRDefault="002060B2" w:rsidP="00BF744D">
            <w:pPr>
              <w:rPr>
                <w:rFonts w:ascii="Arial Narrow" w:hAnsi="Arial Narrow"/>
                <w:color w:val="000000"/>
                <w:sz w:val="18"/>
                <w:szCs w:val="18"/>
              </w:rPr>
            </w:pPr>
            <w:r w:rsidRPr="00A86273">
              <w:rPr>
                <w:rFonts w:ascii="Arial Narrow" w:hAnsi="Arial Narrow"/>
                <w:color w:val="000000"/>
                <w:sz w:val="18"/>
                <w:szCs w:val="18"/>
              </w:rPr>
              <w:t>Soylu insan, hak ve adaleti her şeyden üstün tutar. (</w:t>
            </w:r>
            <w:proofErr w:type="spellStart"/>
            <w:r w:rsidRPr="00A86273">
              <w:rPr>
                <w:rFonts w:ascii="Arial Narrow" w:hAnsi="Arial Narrow"/>
                <w:color w:val="000000"/>
                <w:sz w:val="18"/>
                <w:szCs w:val="18"/>
              </w:rPr>
              <w:t>Konfüçyus</w:t>
            </w:r>
            <w:proofErr w:type="spellEnd"/>
            <w:r w:rsidRPr="00A86273">
              <w:rPr>
                <w:rFonts w:ascii="Arial Narrow" w:hAnsi="Arial Narrow"/>
                <w:color w:val="000000"/>
                <w:sz w:val="18"/>
                <w:szCs w:val="18"/>
              </w:rPr>
              <w:t>)</w:t>
            </w:r>
          </w:p>
        </w:tc>
        <w:tc>
          <w:tcPr>
            <w:tcW w:w="3026" w:type="dxa"/>
          </w:tcPr>
          <w:p w:rsidR="002060B2" w:rsidRPr="00A86273" w:rsidRDefault="002060B2" w:rsidP="00516BD7">
            <w:pPr>
              <w:rPr>
                <w:rFonts w:ascii="Arial Narrow" w:hAnsi="Arial Narrow"/>
                <w:color w:val="000000"/>
                <w:sz w:val="18"/>
                <w:szCs w:val="18"/>
              </w:rPr>
            </w:pPr>
          </w:p>
        </w:tc>
      </w:tr>
    </w:tbl>
    <w:p w:rsidR="004E7424" w:rsidRPr="00A86273" w:rsidRDefault="004E7424">
      <w:pPr>
        <w:rPr>
          <w:rFonts w:ascii="Arial Narrow" w:hAnsi="Arial Narrow"/>
          <w:sz w:val="18"/>
          <w:szCs w:val="18"/>
        </w:rPr>
      </w:pPr>
    </w:p>
    <w:tbl>
      <w:tblPr>
        <w:tblStyle w:val="TabloKlavuzu"/>
        <w:tblW w:w="10891" w:type="dxa"/>
        <w:tblLook w:val="04A0"/>
      </w:tblPr>
      <w:tblGrid>
        <w:gridCol w:w="2877"/>
        <w:gridCol w:w="8014"/>
      </w:tblGrid>
      <w:tr w:rsidR="00A86273" w:rsidRPr="00A86273" w:rsidTr="00192351">
        <w:trPr>
          <w:trHeight w:val="2040"/>
        </w:trPr>
        <w:tc>
          <w:tcPr>
            <w:tcW w:w="2877" w:type="dxa"/>
          </w:tcPr>
          <w:p w:rsidR="00A86273" w:rsidRPr="00A86273" w:rsidRDefault="00A86273" w:rsidP="00A86273">
            <w:pPr>
              <w:spacing w:after="0"/>
              <w:rPr>
                <w:rFonts w:ascii="Arial Narrow" w:hAnsi="Arial Narrow"/>
                <w:sz w:val="18"/>
                <w:szCs w:val="18"/>
              </w:rPr>
            </w:pPr>
            <w:r w:rsidRPr="00A86273">
              <w:rPr>
                <w:rFonts w:ascii="Arial Narrow" w:hAnsi="Arial Narrow"/>
                <w:sz w:val="18"/>
                <w:szCs w:val="18"/>
              </w:rPr>
              <w:t>Beni hor görme kardeşim</w:t>
            </w:r>
          </w:p>
          <w:p w:rsidR="00A86273" w:rsidRPr="00A86273" w:rsidRDefault="000E2A6C" w:rsidP="00A86273">
            <w:pPr>
              <w:spacing w:after="0"/>
              <w:rPr>
                <w:rFonts w:ascii="Arial Narrow" w:hAnsi="Arial Narrow"/>
                <w:sz w:val="18"/>
                <w:szCs w:val="18"/>
              </w:rPr>
            </w:pPr>
            <w:r>
              <w:rPr>
                <w:rFonts w:ascii="Arial Narrow" w:hAnsi="Arial Narrow"/>
                <w:sz w:val="18"/>
                <w:szCs w:val="18"/>
              </w:rPr>
              <w:t>Sen altıns</w:t>
            </w:r>
            <w:r w:rsidRPr="00A86273">
              <w:rPr>
                <w:rFonts w:ascii="Arial Narrow" w:hAnsi="Arial Narrow"/>
                <w:sz w:val="18"/>
                <w:szCs w:val="18"/>
              </w:rPr>
              <w:t>ın ben tunç muyum?</w:t>
            </w:r>
          </w:p>
          <w:p w:rsidR="00A86273" w:rsidRPr="00A86273" w:rsidRDefault="00A86273" w:rsidP="00A86273">
            <w:pPr>
              <w:spacing w:after="0"/>
              <w:rPr>
                <w:rFonts w:ascii="Arial Narrow" w:hAnsi="Arial Narrow"/>
                <w:sz w:val="18"/>
                <w:szCs w:val="18"/>
              </w:rPr>
            </w:pPr>
            <w:r w:rsidRPr="00A86273">
              <w:rPr>
                <w:rFonts w:ascii="Arial Narrow" w:hAnsi="Arial Narrow"/>
                <w:sz w:val="18"/>
                <w:szCs w:val="18"/>
              </w:rPr>
              <w:t>Aynı vardan var olmuşuz</w:t>
            </w:r>
          </w:p>
          <w:p w:rsidR="00A86273" w:rsidRPr="00A86273" w:rsidRDefault="000E2A6C" w:rsidP="00A86273">
            <w:pPr>
              <w:spacing w:after="0"/>
              <w:rPr>
                <w:rFonts w:ascii="Arial Narrow" w:hAnsi="Arial Narrow"/>
                <w:b/>
                <w:sz w:val="18"/>
                <w:szCs w:val="18"/>
              </w:rPr>
            </w:pPr>
            <w:r w:rsidRPr="00A86273">
              <w:rPr>
                <w:rFonts w:ascii="Arial Narrow" w:hAnsi="Arial Narrow"/>
                <w:sz w:val="18"/>
                <w:szCs w:val="18"/>
              </w:rPr>
              <w:t>Sen gümüşsün ben saç mıyım?</w:t>
            </w:r>
          </w:p>
          <w:p w:rsidR="00A86273" w:rsidRPr="00A86273" w:rsidRDefault="00A86273" w:rsidP="00A86273">
            <w:pPr>
              <w:spacing w:after="0"/>
              <w:rPr>
                <w:rFonts w:ascii="Arial Narrow" w:hAnsi="Arial Narrow"/>
                <w:sz w:val="18"/>
                <w:szCs w:val="18"/>
              </w:rPr>
            </w:pPr>
            <w:r w:rsidRPr="00A86273">
              <w:rPr>
                <w:rFonts w:ascii="Arial Narrow" w:hAnsi="Arial Narrow"/>
                <w:sz w:val="18"/>
                <w:szCs w:val="18"/>
              </w:rPr>
              <w:tab/>
              <w:t xml:space="preserve">                   </w:t>
            </w:r>
            <w:r w:rsidR="000E2A6C" w:rsidRPr="00A86273">
              <w:rPr>
                <w:rFonts w:ascii="Arial Narrow" w:hAnsi="Arial Narrow"/>
                <w:sz w:val="18"/>
                <w:szCs w:val="18"/>
              </w:rPr>
              <w:t>Âşık</w:t>
            </w:r>
            <w:r w:rsidRPr="00A86273">
              <w:rPr>
                <w:rFonts w:ascii="Arial Narrow" w:hAnsi="Arial Narrow"/>
                <w:sz w:val="18"/>
                <w:szCs w:val="18"/>
              </w:rPr>
              <w:t xml:space="preserve"> Veysel</w:t>
            </w:r>
          </w:p>
          <w:p w:rsidR="00A86273" w:rsidRPr="00A86273" w:rsidRDefault="00A86273">
            <w:pPr>
              <w:rPr>
                <w:rFonts w:ascii="Arial Narrow" w:hAnsi="Arial Narrow"/>
                <w:sz w:val="18"/>
                <w:szCs w:val="18"/>
              </w:rPr>
            </w:pPr>
          </w:p>
        </w:tc>
        <w:tc>
          <w:tcPr>
            <w:tcW w:w="8014" w:type="dxa"/>
          </w:tcPr>
          <w:p w:rsidR="00A86273" w:rsidRPr="00A86273" w:rsidRDefault="00A86273">
            <w:pPr>
              <w:rPr>
                <w:rFonts w:ascii="Arial Narrow" w:hAnsi="Arial Narrow"/>
                <w:b/>
                <w:sz w:val="18"/>
                <w:szCs w:val="18"/>
              </w:rPr>
            </w:pPr>
            <w:r w:rsidRPr="00A86273">
              <w:rPr>
                <w:rFonts w:ascii="Arial Narrow" w:hAnsi="Arial Narrow"/>
                <w:b/>
                <w:sz w:val="18"/>
                <w:szCs w:val="18"/>
              </w:rPr>
              <w:t>Âşık Veysel, yandaki sözleriyle ne anlatmak istemiştir? Açıklayınız.20 Puan</w:t>
            </w:r>
          </w:p>
        </w:tc>
      </w:tr>
    </w:tbl>
    <w:p w:rsidR="00A86273" w:rsidRDefault="00A86273">
      <w:pPr>
        <w:rPr>
          <w:rFonts w:ascii="Arial Narrow" w:hAnsi="Arial Narrow"/>
          <w:sz w:val="18"/>
          <w:szCs w:val="18"/>
        </w:rPr>
      </w:pPr>
    </w:p>
    <w:p w:rsidR="00192351" w:rsidRPr="00FB0B0B" w:rsidRDefault="00192351" w:rsidP="00192351">
      <w:pPr>
        <w:tabs>
          <w:tab w:val="left" w:pos="960"/>
        </w:tabs>
        <w:rPr>
          <w:b/>
        </w:rPr>
      </w:pPr>
      <w:r w:rsidRPr="00FB0B0B">
        <w:rPr>
          <w:b/>
        </w:rPr>
        <w:t>1.Aşağıdaki cümleleri okuyunuz. Doğru ise başına “D” yanlış ise başına “Y” yazınız  (20Puan)</w:t>
      </w:r>
    </w:p>
    <w:tbl>
      <w:tblPr>
        <w:tblStyle w:val="TabloKlavuzu"/>
        <w:tblW w:w="10314" w:type="dxa"/>
        <w:tblLook w:val="01E0"/>
      </w:tblPr>
      <w:tblGrid>
        <w:gridCol w:w="468"/>
        <w:gridCol w:w="9846"/>
      </w:tblGrid>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İnsan ne durumda ve hangi koşullar altında bulunursa bulunsun, sadece insan olduğu için değerlidir.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Zengin ya da fakir olması, ten rengi, ırkı, inancı, statüsü vb. unsurlar insanın değerini belirler.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 xml:space="preserve">Önyargılı davranmak karşımızdakine hak ettiği değeri vermeyi engeller. </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 xml:space="preserve">Arkadaşlarımızın zaman </w:t>
            </w:r>
            <w:proofErr w:type="spellStart"/>
            <w:r w:rsidRPr="00AA157F">
              <w:rPr>
                <w:rFonts w:ascii="Arial Narrow" w:hAnsi="Arial Narrow"/>
                <w:sz w:val="18"/>
                <w:szCs w:val="18"/>
              </w:rPr>
              <w:t>zaman</w:t>
            </w:r>
            <w:proofErr w:type="spellEnd"/>
            <w:r w:rsidRPr="00AA157F">
              <w:rPr>
                <w:rFonts w:ascii="Arial Narrow" w:hAnsi="Arial Narrow"/>
                <w:sz w:val="18"/>
                <w:szCs w:val="18"/>
              </w:rPr>
              <w:t xml:space="preserve"> olumsuz tavırları olabilir, buna rağmen onlar değerli değildir.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Ön yargı, dışlama, aşağılama gibi olumsuz tavırlar, arkadaşlarınızın ve diğer insanların değerli olduğunu anlamanızı engeller.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İnsanları olduğu gibi ka</w:t>
            </w:r>
            <w:r w:rsidR="000E2A6C">
              <w:rPr>
                <w:rFonts w:ascii="Arial Narrow" w:hAnsi="Arial Narrow"/>
                <w:sz w:val="18"/>
                <w:szCs w:val="18"/>
              </w:rPr>
              <w:t>bul etmeli ve onlara değer ver</w:t>
            </w:r>
            <w:r w:rsidRPr="00AA157F">
              <w:rPr>
                <w:rFonts w:ascii="Arial Narrow" w:hAnsi="Arial Narrow"/>
                <w:sz w:val="18"/>
                <w:szCs w:val="18"/>
              </w:rPr>
              <w:t>meliyiz.</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iCs/>
                <w:sz w:val="18"/>
                <w:szCs w:val="18"/>
              </w:rPr>
            </w:pPr>
            <w:r w:rsidRPr="00AA157F">
              <w:rPr>
                <w:rFonts w:ascii="Arial Narrow" w:hAnsi="Arial Narrow"/>
                <w:iCs/>
                <w:sz w:val="18"/>
                <w:szCs w:val="18"/>
              </w:rPr>
              <w:t>Bütün insanlar özgür, onur ve haklar bakımından eşit doğarlar.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İnsan hakları herkes için geçerli, evrensel ve tüm insanlığın ortak değeridir.</w:t>
            </w:r>
          </w:p>
        </w:tc>
      </w:tr>
      <w:tr w:rsidR="00AA157F" w:rsidRPr="00AA157F" w:rsidTr="000E2A6C">
        <w:trPr>
          <w:trHeight w:val="283"/>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sz w:val="18"/>
                <w:szCs w:val="18"/>
              </w:rPr>
              <w:t>İnsan hakları uluslararası sözleşmeler, yasalar vb. hukuki düzenlemelerle güvence altına alınmamıştır.</w:t>
            </w:r>
          </w:p>
        </w:tc>
      </w:tr>
      <w:tr w:rsidR="00AA157F" w:rsidRPr="00AA157F" w:rsidTr="000E2A6C">
        <w:trPr>
          <w:trHeight w:val="302"/>
        </w:trPr>
        <w:tc>
          <w:tcPr>
            <w:tcW w:w="468" w:type="dxa"/>
          </w:tcPr>
          <w:p w:rsidR="00AA157F" w:rsidRPr="00AA157F" w:rsidRDefault="00AA157F" w:rsidP="00AA157F">
            <w:pPr>
              <w:rPr>
                <w:rFonts w:ascii="Arial Narrow" w:hAnsi="Arial Narrow"/>
                <w:b/>
                <w:sz w:val="18"/>
                <w:szCs w:val="18"/>
              </w:rPr>
            </w:pPr>
          </w:p>
        </w:tc>
        <w:tc>
          <w:tcPr>
            <w:tcW w:w="9846" w:type="dxa"/>
          </w:tcPr>
          <w:p w:rsidR="00AA157F" w:rsidRPr="00AA157F" w:rsidRDefault="00AA157F" w:rsidP="00AA157F">
            <w:pPr>
              <w:rPr>
                <w:rFonts w:ascii="Arial Narrow" w:hAnsi="Arial Narrow"/>
                <w:sz w:val="18"/>
                <w:szCs w:val="18"/>
              </w:rPr>
            </w:pPr>
            <w:r w:rsidRPr="00AA157F">
              <w:rPr>
                <w:rFonts w:ascii="Arial Narrow" w:hAnsi="Arial Narrow"/>
                <w:bCs/>
                <w:sz w:val="18"/>
                <w:szCs w:val="18"/>
              </w:rPr>
              <w:t>Hiçbir insana zor kullanılamaz! Baskı uygulanamaz!</w:t>
            </w:r>
          </w:p>
        </w:tc>
      </w:tr>
    </w:tbl>
    <w:p w:rsidR="00A86273" w:rsidRPr="00A86273" w:rsidRDefault="00A86273">
      <w:pPr>
        <w:rPr>
          <w:rFonts w:ascii="Arial Narrow" w:hAnsi="Arial Narrow"/>
          <w:sz w:val="18"/>
          <w:szCs w:val="18"/>
        </w:rPr>
      </w:pPr>
    </w:p>
    <w:sectPr w:rsidR="00A86273" w:rsidRPr="00A86273" w:rsidSect="002060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4C2"/>
    <w:multiLevelType w:val="hybridMultilevel"/>
    <w:tmpl w:val="78C82DBE"/>
    <w:lvl w:ilvl="0" w:tplc="305A3D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57545D"/>
    <w:multiLevelType w:val="hybridMultilevel"/>
    <w:tmpl w:val="B0DC847E"/>
    <w:lvl w:ilvl="0" w:tplc="90962DFE">
      <w:start w:val="1"/>
      <w:numFmt w:val="upp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60B2"/>
    <w:rsid w:val="00096A6D"/>
    <w:rsid w:val="000E2A6C"/>
    <w:rsid w:val="00192351"/>
    <w:rsid w:val="002060B2"/>
    <w:rsid w:val="004B40F1"/>
    <w:rsid w:val="004E7424"/>
    <w:rsid w:val="00A86273"/>
    <w:rsid w:val="00AA157F"/>
    <w:rsid w:val="00AC4F9D"/>
    <w:rsid w:val="00B63C9A"/>
    <w:rsid w:val="00BF74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0B2"/>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40F1"/>
    <w:rPr>
      <w:rFonts w:ascii="Calibri" w:hAnsi="Calibri"/>
      <w:sz w:val="22"/>
      <w:szCs w:val="22"/>
    </w:rPr>
  </w:style>
  <w:style w:type="paragraph" w:styleId="ListeParagraf">
    <w:name w:val="List Paragraph"/>
    <w:basedOn w:val="Normal"/>
    <w:uiPriority w:val="34"/>
    <w:qFormat/>
    <w:rsid w:val="004B40F1"/>
    <w:pPr>
      <w:spacing w:after="0" w:line="240" w:lineRule="auto"/>
      <w:ind w:left="720"/>
      <w:contextualSpacing/>
    </w:pPr>
    <w:rPr>
      <w:rFonts w:ascii="Times New Roman" w:hAnsi="Times New Roman"/>
      <w:sz w:val="24"/>
      <w:szCs w:val="24"/>
      <w:lang w:eastAsia="tr-TR"/>
    </w:rPr>
  </w:style>
  <w:style w:type="character" w:styleId="HafifVurgulama">
    <w:name w:val="Subtle Emphasis"/>
    <w:basedOn w:val="VarsaylanParagrafYazTipi"/>
    <w:uiPriority w:val="19"/>
    <w:qFormat/>
    <w:rsid w:val="004B40F1"/>
    <w:rPr>
      <w:rFonts w:ascii="Times New Roman" w:hAnsi="Times New Roman"/>
      <w:iCs/>
      <w:color w:val="808080" w:themeColor="text1" w:themeTint="7F"/>
    </w:rPr>
  </w:style>
  <w:style w:type="table" w:styleId="TabloKlavuzu">
    <w:name w:val="Table Grid"/>
    <w:basedOn w:val="NormalTablo"/>
    <w:rsid w:val="002060B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060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60B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720</Words>
  <Characters>4108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melek</cp:lastModifiedBy>
  <cp:revision>1</cp:revision>
  <cp:lastPrinted>2012-11-22T19:33:00Z</cp:lastPrinted>
  <dcterms:created xsi:type="dcterms:W3CDTF">2012-11-22T18:19:00Z</dcterms:created>
  <dcterms:modified xsi:type="dcterms:W3CDTF">2012-11-22T19:41:00Z</dcterms:modified>
</cp:coreProperties>
</file>