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AA" w:rsidRPr="00E5523E" w:rsidRDefault="008D0E74" w:rsidP="00B53001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</w:t>
      </w:r>
      <w:r w:rsidRPr="00E5523E">
        <w:rPr>
          <w:color w:val="000000" w:themeColor="text1"/>
        </w:rPr>
        <w:t xml:space="preserve">) </w:t>
      </w:r>
      <w:r w:rsidR="00FA0376" w:rsidRPr="00E5523E">
        <w:rPr>
          <w:color w:val="000000" w:themeColor="text1"/>
        </w:rPr>
        <w:t>(</w:t>
      </w:r>
      <w:r w:rsidR="003A7FAA" w:rsidRPr="00E5523E">
        <w:rPr>
          <w:color w:val="000000" w:themeColor="text1"/>
        </w:rPr>
        <w:t xml:space="preserve"> </w:t>
      </w:r>
      <w:r w:rsidR="00E5523E" w:rsidRPr="00E5523E">
        <w:rPr>
          <w:color w:val="000000" w:themeColor="text1"/>
        </w:rPr>
        <w:t xml:space="preserve"> </w:t>
      </w:r>
      <w:r w:rsidR="00DF624A">
        <w:rPr>
          <w:color w:val="000000" w:themeColor="text1"/>
        </w:rPr>
        <w:t xml:space="preserve"> </w:t>
      </w:r>
      <w:r w:rsidR="00E5523E" w:rsidRPr="00E5523E">
        <w:rPr>
          <w:color w:val="000000" w:themeColor="text1"/>
        </w:rPr>
        <w:t xml:space="preserve"> </w:t>
      </w:r>
      <w:r w:rsidR="003A7FAA" w:rsidRPr="00E5523E">
        <w:rPr>
          <w:color w:val="000000" w:themeColor="text1"/>
        </w:rPr>
        <w:t xml:space="preserve"> </w:t>
      </w:r>
      <w:r w:rsidR="00FA0376" w:rsidRPr="00E5523E">
        <w:rPr>
          <w:color w:val="000000" w:themeColor="text1"/>
        </w:rPr>
        <w:t>)</w:t>
      </w:r>
      <w:r w:rsidR="00AA4B8B" w:rsidRPr="00E5523E">
        <w:rPr>
          <w:color w:val="000000" w:themeColor="text1"/>
        </w:rPr>
        <w:t xml:space="preserve"> </w:t>
      </w:r>
      <w:r w:rsidR="00C31F81" w:rsidRPr="00E5523E">
        <w:rPr>
          <w:color w:val="000000" w:themeColor="text1"/>
        </w:rPr>
        <w:t>TBMM</w:t>
      </w:r>
      <w:r w:rsidR="00AA4B8B" w:rsidRPr="00E5523E">
        <w:rPr>
          <w:color w:val="000000" w:themeColor="text1"/>
        </w:rPr>
        <w:t>’yi Londra Konferansı</w:t>
      </w:r>
      <w:r w:rsidR="00C31F81" w:rsidRPr="00E5523E">
        <w:rPr>
          <w:color w:val="000000" w:themeColor="text1"/>
        </w:rPr>
        <w:t>’</w:t>
      </w:r>
      <w:r w:rsidR="00AA4B8B" w:rsidRPr="00E5523E">
        <w:rPr>
          <w:color w:val="000000" w:themeColor="text1"/>
        </w:rPr>
        <w:t>nda Bekir Sami Bey temsil etmiştir.</w:t>
      </w:r>
    </w:p>
    <w:p w:rsidR="00FA0376" w:rsidRPr="00E5523E" w:rsidRDefault="00FA0376" w:rsidP="00B5300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 </w:t>
      </w:r>
      <w:r w:rsidR="008D0E74" w:rsidRPr="00E5523E">
        <w:rPr>
          <w:b/>
          <w:color w:val="000000" w:themeColor="text1"/>
        </w:rPr>
        <w:t>2</w:t>
      </w:r>
      <w:r w:rsidR="003A7FAA" w:rsidRPr="00E5523E">
        <w:rPr>
          <w:color w:val="000000" w:themeColor="text1"/>
        </w:rPr>
        <w:t>)</w:t>
      </w:r>
      <w:r w:rsidRPr="00E5523E">
        <w:rPr>
          <w:color w:val="000000" w:themeColor="text1"/>
        </w:rPr>
        <w:t>(</w:t>
      </w:r>
      <w:r w:rsidR="00E5523E" w:rsidRPr="00E5523E">
        <w:rPr>
          <w:color w:val="000000" w:themeColor="text1"/>
        </w:rPr>
        <w:t xml:space="preserve"> </w:t>
      </w:r>
      <w:r w:rsidR="00DF624A">
        <w:rPr>
          <w:color w:val="000000" w:themeColor="text1"/>
        </w:rPr>
        <w:t xml:space="preserve"> </w:t>
      </w:r>
      <w:r w:rsidR="00E5523E" w:rsidRPr="00E5523E">
        <w:rPr>
          <w:color w:val="000000" w:themeColor="text1"/>
        </w:rPr>
        <w:t xml:space="preserve"> </w:t>
      </w:r>
      <w:r w:rsidR="003A7FAA" w:rsidRPr="00E5523E">
        <w:rPr>
          <w:color w:val="000000" w:themeColor="text1"/>
        </w:rPr>
        <w:t xml:space="preserve">  </w:t>
      </w:r>
      <w:r w:rsidRPr="00E5523E">
        <w:rPr>
          <w:color w:val="000000" w:themeColor="text1"/>
        </w:rPr>
        <w:t>)</w:t>
      </w:r>
      <w:r w:rsidR="00C31F81" w:rsidRPr="00E5523E">
        <w:rPr>
          <w:color w:val="000000" w:themeColor="text1"/>
        </w:rPr>
        <w:t xml:space="preserve"> </w:t>
      </w:r>
      <w:r w:rsidR="00250A54" w:rsidRPr="00E5523E">
        <w:rPr>
          <w:color w:val="000000" w:themeColor="text1"/>
        </w:rPr>
        <w:t>Mondros Ateşkes Anlaşması’ndan sonra ilk işgal edilen Osmanlı toprağı Musul’dur.</w:t>
      </w:r>
    </w:p>
    <w:p w:rsidR="00724FFF" w:rsidRPr="00E5523E" w:rsidRDefault="008D0E74" w:rsidP="00B53001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3</w:t>
      </w:r>
      <w:r w:rsidRPr="00E5523E">
        <w:rPr>
          <w:color w:val="000000" w:themeColor="text1"/>
        </w:rPr>
        <w:t xml:space="preserve">) </w:t>
      </w:r>
      <w:r w:rsidR="00724FFF" w:rsidRPr="00E5523E">
        <w:rPr>
          <w:color w:val="000000" w:themeColor="text1"/>
        </w:rPr>
        <w:t>(</w:t>
      </w:r>
      <w:r w:rsidR="00E5523E" w:rsidRPr="00E5523E">
        <w:rPr>
          <w:color w:val="000000" w:themeColor="text1"/>
        </w:rPr>
        <w:t xml:space="preserve">  </w:t>
      </w:r>
      <w:r w:rsidR="00DF624A">
        <w:rPr>
          <w:color w:val="000000" w:themeColor="text1"/>
        </w:rPr>
        <w:t xml:space="preserve"> </w:t>
      </w:r>
      <w:r w:rsidR="00724FFF" w:rsidRPr="00E5523E">
        <w:rPr>
          <w:color w:val="000000" w:themeColor="text1"/>
        </w:rPr>
        <w:t xml:space="preserve">  </w:t>
      </w:r>
      <w:r w:rsidR="003A7FAA" w:rsidRPr="00E5523E">
        <w:rPr>
          <w:color w:val="000000" w:themeColor="text1"/>
        </w:rPr>
        <w:t xml:space="preserve">) </w:t>
      </w:r>
      <w:r w:rsidR="00AA4B8B" w:rsidRPr="00E5523E">
        <w:rPr>
          <w:color w:val="000000" w:themeColor="text1"/>
        </w:rPr>
        <w:t>Kurtuluş Savaşı’nın Güney Cephesinde Yunanlılar’a karşı savaşılmıştır.</w:t>
      </w:r>
    </w:p>
    <w:p w:rsidR="00724FFF" w:rsidRPr="00E5523E" w:rsidRDefault="008D0E74" w:rsidP="00B53001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4</w:t>
      </w:r>
      <w:r w:rsidRPr="00E5523E">
        <w:rPr>
          <w:color w:val="000000" w:themeColor="text1"/>
        </w:rPr>
        <w:t xml:space="preserve">) </w:t>
      </w:r>
      <w:r w:rsidR="00724FFF" w:rsidRPr="00E5523E">
        <w:rPr>
          <w:color w:val="000000" w:themeColor="text1"/>
        </w:rPr>
        <w:t xml:space="preserve">( </w:t>
      </w:r>
      <w:r w:rsidR="00E5523E" w:rsidRPr="00E5523E">
        <w:rPr>
          <w:color w:val="000000" w:themeColor="text1"/>
        </w:rPr>
        <w:t xml:space="preserve"> </w:t>
      </w:r>
      <w:r w:rsidR="00DF624A">
        <w:rPr>
          <w:color w:val="000000" w:themeColor="text1"/>
        </w:rPr>
        <w:t xml:space="preserve"> </w:t>
      </w:r>
      <w:r w:rsidR="00E5523E" w:rsidRPr="00E5523E">
        <w:rPr>
          <w:color w:val="000000" w:themeColor="text1"/>
        </w:rPr>
        <w:t xml:space="preserve"> </w:t>
      </w:r>
      <w:r w:rsidR="00724FFF" w:rsidRPr="00E5523E">
        <w:rPr>
          <w:color w:val="000000" w:themeColor="text1"/>
        </w:rPr>
        <w:t xml:space="preserve"> )</w:t>
      </w:r>
      <w:r w:rsidR="00EB3CA3" w:rsidRPr="00E5523E">
        <w:rPr>
          <w:color w:val="000000" w:themeColor="text1"/>
        </w:rPr>
        <w:t xml:space="preserve"> Lozan Barış Antlaşmasına göre Boğazların yönetimi Türkiye’ye bırakılmıştır.</w:t>
      </w:r>
    </w:p>
    <w:p w:rsidR="00FA0376" w:rsidRPr="00E5523E" w:rsidRDefault="00FA0376" w:rsidP="00B53001">
      <w:pPr>
        <w:spacing w:after="0"/>
        <w:rPr>
          <w:color w:val="000000" w:themeColor="text1"/>
        </w:rPr>
      </w:pPr>
    </w:p>
    <w:p w:rsidR="00B53001" w:rsidRPr="00E5523E" w:rsidRDefault="008D0E74" w:rsidP="00B53001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5</w:t>
      </w:r>
      <w:r w:rsidRPr="00E5523E">
        <w:rPr>
          <w:color w:val="000000" w:themeColor="text1"/>
        </w:rPr>
        <w:t xml:space="preserve">) </w:t>
      </w:r>
      <w:r w:rsidR="00B53001" w:rsidRPr="00E5523E">
        <w:rPr>
          <w:color w:val="000000" w:themeColor="text1"/>
        </w:rPr>
        <w:t>•   Düzenli ordunun, Yunanlılara karşı I. İnönü Savaşı’nı kazanması yurdu sevince boğdu. Halkın düzenli orduya güveni arttı.</w:t>
      </w:r>
    </w:p>
    <w:p w:rsidR="00B53001" w:rsidRPr="00E5523E" w:rsidRDefault="00B53001" w:rsidP="00B5300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•   İtilaf Devletleri, I. İnönü Savaşı’nı kazanan </w:t>
      </w:r>
    </w:p>
    <w:p w:rsidR="00B53001" w:rsidRPr="00E5523E" w:rsidRDefault="00B53001" w:rsidP="00B5300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Türkiye Büyük Millet Meclisi Hükümetini Londra Konferansı’na davet etti.</w:t>
      </w:r>
    </w:p>
    <w:p w:rsidR="004F6D00" w:rsidRPr="00E5523E" w:rsidRDefault="00B53001" w:rsidP="00B53001">
      <w:pPr>
        <w:spacing w:after="0"/>
        <w:rPr>
          <w:b/>
          <w:color w:val="000000" w:themeColor="text1"/>
        </w:rPr>
      </w:pPr>
      <w:r w:rsidRPr="00E5523E">
        <w:rPr>
          <w:b/>
          <w:color w:val="000000" w:themeColor="text1"/>
        </w:rPr>
        <w:t>Verilen bu bilgilerden I. İnönü Savaşı ile ilgili çıkarılabilecek ortak sonuç aşağıdakilerden hangisidir?</w:t>
      </w:r>
    </w:p>
    <w:p w:rsidR="00B53001" w:rsidRPr="00E5523E" w:rsidRDefault="00B53001" w:rsidP="00B5300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A) Ulusal ve uluslararası alanda etkili olmuştur.</w:t>
      </w:r>
    </w:p>
    <w:p w:rsidR="00B53001" w:rsidRPr="00E5523E" w:rsidRDefault="00B53001" w:rsidP="00B5300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B) Türkiye - Yunanistan sınırı belirlenmiştir.</w:t>
      </w:r>
    </w:p>
    <w:p w:rsidR="00B53001" w:rsidRPr="00E5523E" w:rsidRDefault="00B53001" w:rsidP="00B5300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C) TBMM’nin uluslararası alandaki saygınlığını</w:t>
      </w:r>
      <w:r w:rsidR="002E0C45" w:rsidRPr="00E5523E">
        <w:rPr>
          <w:color w:val="000000" w:themeColor="text1"/>
        </w:rPr>
        <w:t xml:space="preserve"> </w:t>
      </w:r>
      <w:r w:rsidRPr="00E5523E">
        <w:rPr>
          <w:color w:val="000000" w:themeColor="text1"/>
        </w:rPr>
        <w:t>artırmıştır.</w:t>
      </w:r>
    </w:p>
    <w:p w:rsidR="00B53001" w:rsidRPr="00E5523E" w:rsidRDefault="00B53001" w:rsidP="00B5300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D) Kurtuluş Savaşı’nın askerî safhası sona ermiştir.</w:t>
      </w:r>
    </w:p>
    <w:p w:rsidR="00B53001" w:rsidRPr="00E5523E" w:rsidRDefault="00B53001" w:rsidP="00B53001">
      <w:pPr>
        <w:spacing w:after="0"/>
        <w:rPr>
          <w:color w:val="000000" w:themeColor="text1"/>
        </w:rPr>
      </w:pPr>
    </w:p>
    <w:p w:rsidR="00F87381" w:rsidRPr="00E5523E" w:rsidRDefault="008D0E74" w:rsidP="00F87381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6</w:t>
      </w:r>
      <w:r w:rsidRPr="00E5523E">
        <w:rPr>
          <w:color w:val="000000" w:themeColor="text1"/>
        </w:rPr>
        <w:t xml:space="preserve">) </w:t>
      </w:r>
      <w:r w:rsidR="00F87381" w:rsidRPr="00E5523E">
        <w:rPr>
          <w:color w:val="000000" w:themeColor="text1"/>
        </w:rPr>
        <w:t xml:space="preserve">Mustafa Kemal’in fikir hayatına okul çevresinin katkısı yadsınamaz. Manastır Askerî </w:t>
      </w:r>
      <w:r w:rsidR="00627623" w:rsidRPr="00E5523E">
        <w:rPr>
          <w:color w:val="000000" w:themeColor="text1"/>
        </w:rPr>
        <w:t xml:space="preserve"> </w:t>
      </w:r>
      <w:r w:rsidR="00F87381" w:rsidRPr="00E5523E">
        <w:rPr>
          <w:color w:val="000000" w:themeColor="text1"/>
        </w:rPr>
        <w:t>İdadisinde okurken burada vatan ve hürri</w:t>
      </w:r>
      <w:r w:rsidR="00627623" w:rsidRPr="00E5523E">
        <w:rPr>
          <w:color w:val="000000" w:themeColor="text1"/>
        </w:rPr>
        <w:t xml:space="preserve">yet şairi Namık Kemal’i ve </w:t>
      </w:r>
      <w:r w:rsidR="00F87381" w:rsidRPr="00E5523E">
        <w:rPr>
          <w:color w:val="000000" w:themeColor="text1"/>
        </w:rPr>
        <w:t xml:space="preserve">eserlerinde Türklüğü öne çıkaran Mehmet Emin Yurdakul’u tanıdı. Mustafa Kemal’in fikir hayatı, bu dönemde Türk kültürü ve tarihi ile ilgili okuduğu eserler sayesinde şekillendi. Özellikle </w:t>
      </w:r>
      <w:r w:rsidR="00F87381" w:rsidRPr="00E5523E">
        <w:rPr>
          <w:color w:val="000000" w:themeColor="text1"/>
        </w:rPr>
        <w:lastRenderedPageBreak/>
        <w:t>tarih bilinci bu dönemde oluşmaya başladı.  Bunda da tarih öğretmeni etkili oldu.</w:t>
      </w:r>
    </w:p>
    <w:p w:rsidR="00F87381" w:rsidRPr="00E5523E" w:rsidRDefault="00F87381" w:rsidP="00F87381">
      <w:pPr>
        <w:spacing w:after="0"/>
        <w:rPr>
          <w:b/>
          <w:color w:val="000000" w:themeColor="text1"/>
        </w:rPr>
      </w:pPr>
      <w:r w:rsidRPr="00E5523E">
        <w:rPr>
          <w:b/>
          <w:color w:val="000000" w:themeColor="text1"/>
        </w:rPr>
        <w:t xml:space="preserve">Parçada verilen bu durumun Mustafa </w:t>
      </w:r>
      <w:r w:rsidR="00627623" w:rsidRPr="00E5523E">
        <w:rPr>
          <w:b/>
          <w:color w:val="000000" w:themeColor="text1"/>
        </w:rPr>
        <w:t xml:space="preserve">Kemal’in fikir </w:t>
      </w:r>
      <w:r w:rsidRPr="00E5523E">
        <w:rPr>
          <w:b/>
          <w:color w:val="000000" w:themeColor="text1"/>
        </w:rPr>
        <w:t>hayatına katkısı, aşağıdakilerden hangisi olabilir?</w:t>
      </w:r>
    </w:p>
    <w:p w:rsidR="00F87381" w:rsidRPr="00E5523E" w:rsidRDefault="00627623" w:rsidP="00F8738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A) Milliyetçilik  </w:t>
      </w:r>
      <w:r w:rsidR="003153B4" w:rsidRPr="00E5523E">
        <w:rPr>
          <w:color w:val="000000" w:themeColor="text1"/>
        </w:rPr>
        <w:t xml:space="preserve">                    </w:t>
      </w:r>
      <w:r w:rsidRPr="00E5523E">
        <w:rPr>
          <w:color w:val="000000" w:themeColor="text1"/>
        </w:rPr>
        <w:t xml:space="preserve">    B) </w:t>
      </w:r>
      <w:r w:rsidR="00F87381" w:rsidRPr="00E5523E">
        <w:rPr>
          <w:color w:val="000000" w:themeColor="text1"/>
        </w:rPr>
        <w:t>Akılcılık</w:t>
      </w:r>
    </w:p>
    <w:p w:rsidR="003153B4" w:rsidRPr="00E5523E" w:rsidRDefault="00B0193E" w:rsidP="005434C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C) Barışçılık       </w:t>
      </w:r>
      <w:r w:rsidR="003153B4" w:rsidRPr="00E5523E">
        <w:rPr>
          <w:color w:val="000000" w:themeColor="text1"/>
        </w:rPr>
        <w:t xml:space="preserve">                     </w:t>
      </w:r>
      <w:r w:rsidR="002E0C45" w:rsidRPr="00E5523E">
        <w:rPr>
          <w:color w:val="000000" w:themeColor="text1"/>
        </w:rPr>
        <w:t xml:space="preserve"> </w:t>
      </w:r>
      <w:r w:rsidR="003153B4" w:rsidRPr="00E5523E">
        <w:rPr>
          <w:color w:val="000000" w:themeColor="text1"/>
        </w:rPr>
        <w:t xml:space="preserve">  </w:t>
      </w:r>
      <w:r w:rsidRPr="00E5523E">
        <w:rPr>
          <w:color w:val="000000" w:themeColor="text1"/>
        </w:rPr>
        <w:t xml:space="preserve">D) </w:t>
      </w:r>
      <w:r w:rsidR="00F87381" w:rsidRPr="00E5523E">
        <w:rPr>
          <w:color w:val="000000" w:themeColor="text1"/>
        </w:rPr>
        <w:t>Devletçilik</w:t>
      </w:r>
    </w:p>
    <w:p w:rsidR="000B1783" w:rsidRPr="00E5523E" w:rsidRDefault="000B1783" w:rsidP="005434C1">
      <w:pPr>
        <w:spacing w:after="0"/>
        <w:rPr>
          <w:b/>
          <w:color w:val="000000" w:themeColor="text1"/>
        </w:rPr>
      </w:pPr>
    </w:p>
    <w:p w:rsidR="00A17176" w:rsidRPr="00E5523E" w:rsidRDefault="008D0E74" w:rsidP="005434C1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7</w:t>
      </w:r>
      <w:r w:rsidRPr="00E5523E">
        <w:rPr>
          <w:color w:val="000000" w:themeColor="text1"/>
        </w:rPr>
        <w:t xml:space="preserve">) </w:t>
      </w:r>
      <w:r w:rsidR="005434C1" w:rsidRPr="00E5523E">
        <w:rPr>
          <w:color w:val="000000" w:themeColor="text1"/>
        </w:rPr>
        <w:t xml:space="preserve">Mudanya Ateşkes Antlaşması’nın; </w:t>
      </w:r>
    </w:p>
    <w:p w:rsidR="005434C1" w:rsidRPr="00E5523E" w:rsidRDefault="005434C1" w:rsidP="005434C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“İstanbul ve Boğazlar, Türkiye Büyük Millet Meclisi Hükümetinin yönetimine bırakılacaktır.”</w:t>
      </w:r>
    </w:p>
    <w:p w:rsidR="005434C1" w:rsidRPr="00E5523E" w:rsidRDefault="005434C1" w:rsidP="005434C1">
      <w:pPr>
        <w:spacing w:after="0"/>
        <w:rPr>
          <w:b/>
          <w:color w:val="000000" w:themeColor="text1"/>
        </w:rPr>
      </w:pPr>
      <w:r w:rsidRPr="00E5523E">
        <w:rPr>
          <w:b/>
          <w:color w:val="000000" w:themeColor="text1"/>
        </w:rPr>
        <w:t>maddesi, aşağıdakilerden hangisine kanıt olarak gösterilemez?</w:t>
      </w:r>
    </w:p>
    <w:p w:rsidR="005434C1" w:rsidRPr="00E5523E" w:rsidRDefault="005434C1" w:rsidP="005434C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A) TBMM Hükûmetinin, Türk milletinin tek temsilcisi olduğuna</w:t>
      </w:r>
    </w:p>
    <w:p w:rsidR="005434C1" w:rsidRPr="00E5523E" w:rsidRDefault="005434C1" w:rsidP="005434C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B) İstanbul Hükûmetinin TBMM Hükûmetine bağlandığına</w:t>
      </w:r>
    </w:p>
    <w:p w:rsidR="005434C1" w:rsidRPr="00E5523E" w:rsidRDefault="005434C1" w:rsidP="005434C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C) </w:t>
      </w:r>
      <w:r w:rsidR="00DF624A">
        <w:rPr>
          <w:color w:val="000000" w:themeColor="text1"/>
        </w:rPr>
        <w:t>İtilaf Devletlerinin TBMM’yi tanıdığına</w:t>
      </w:r>
    </w:p>
    <w:p w:rsidR="00811214" w:rsidRPr="00E5523E" w:rsidRDefault="005434C1" w:rsidP="005434C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D) TBMM Hükûmetinin kurtuluş mücadelesini kazandığına</w:t>
      </w:r>
    </w:p>
    <w:p w:rsidR="00090F4E" w:rsidRPr="00E5523E" w:rsidRDefault="00090F4E" w:rsidP="005434C1">
      <w:pPr>
        <w:spacing w:after="0"/>
        <w:rPr>
          <w:color w:val="000000" w:themeColor="text1"/>
        </w:rPr>
      </w:pPr>
    </w:p>
    <w:p w:rsidR="00090F4E" w:rsidRPr="00E5523E" w:rsidRDefault="008D0E74" w:rsidP="005434C1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8</w:t>
      </w:r>
      <w:r w:rsidRPr="00E5523E">
        <w:rPr>
          <w:color w:val="000000" w:themeColor="text1"/>
        </w:rPr>
        <w:t xml:space="preserve">) </w:t>
      </w:r>
    </w:p>
    <w:p w:rsidR="00052F86" w:rsidRPr="00E5523E" w:rsidRDefault="003A7FAA" w:rsidP="00733C09">
      <w:pPr>
        <w:pStyle w:val="ListeParagraf"/>
        <w:numPr>
          <w:ilvl w:val="0"/>
          <w:numId w:val="1"/>
        </w:numPr>
        <w:spacing w:after="0"/>
        <w:rPr>
          <w:color w:val="000000" w:themeColor="text1"/>
        </w:rPr>
      </w:pPr>
      <w:r w:rsidRPr="00E5523E">
        <w:rPr>
          <w:color w:val="000000" w:themeColor="text1"/>
        </w:rPr>
        <w:t>I.</w:t>
      </w:r>
      <w:r w:rsidR="00052F86" w:rsidRPr="00E5523E">
        <w:rPr>
          <w:color w:val="000000" w:themeColor="text1"/>
        </w:rPr>
        <w:t>İnönü Savaşı’nın kazanılmasından sonra yapılan Moskova Antlaşması ile Sovyetler Birliği TBMM Hükûmetini tanıdı.</w:t>
      </w:r>
    </w:p>
    <w:p w:rsidR="00090F4E" w:rsidRPr="00E5523E" w:rsidRDefault="00052F86" w:rsidP="00733C09">
      <w:pPr>
        <w:pStyle w:val="ListeParagraf"/>
        <w:numPr>
          <w:ilvl w:val="0"/>
          <w:numId w:val="1"/>
        </w:numPr>
        <w:spacing w:after="0"/>
        <w:rPr>
          <w:color w:val="000000" w:themeColor="text1"/>
        </w:rPr>
      </w:pPr>
      <w:r w:rsidRPr="00E5523E">
        <w:rPr>
          <w:color w:val="000000" w:themeColor="text1"/>
        </w:rPr>
        <w:t>Sakarya Za</w:t>
      </w:r>
      <w:r w:rsidR="00733C09" w:rsidRPr="00E5523E">
        <w:rPr>
          <w:color w:val="000000" w:themeColor="text1"/>
        </w:rPr>
        <w:t xml:space="preserve">feri’nden sonra imzalanan  </w:t>
      </w:r>
      <w:r w:rsidRPr="00E5523E">
        <w:rPr>
          <w:color w:val="000000" w:themeColor="text1"/>
        </w:rPr>
        <w:t>Anka</w:t>
      </w:r>
      <w:r w:rsidR="00733C09" w:rsidRPr="00E5523E">
        <w:rPr>
          <w:color w:val="000000" w:themeColor="text1"/>
        </w:rPr>
        <w:t xml:space="preserve">ra Antlaşması ile Fransa, TBMM </w:t>
      </w:r>
      <w:r w:rsidRPr="00E5523E">
        <w:rPr>
          <w:color w:val="000000" w:themeColor="text1"/>
        </w:rPr>
        <w:t>Hükûmetini resmen tanıdı.</w:t>
      </w:r>
    </w:p>
    <w:p w:rsidR="00F05512" w:rsidRPr="00E5523E" w:rsidRDefault="00F05512" w:rsidP="00F05512">
      <w:pPr>
        <w:spacing w:after="0"/>
        <w:rPr>
          <w:b/>
          <w:color w:val="000000" w:themeColor="text1"/>
        </w:rPr>
      </w:pPr>
      <w:r w:rsidRPr="00E5523E">
        <w:rPr>
          <w:b/>
          <w:color w:val="000000" w:themeColor="text1"/>
        </w:rPr>
        <w:t>Kurtuluş Savaşı sürecinde yaşanan bu gelişmelere dayanarak aşağıdaki değerlendirmelerden hangisi yapılabilir?</w:t>
      </w:r>
    </w:p>
    <w:p w:rsidR="00F05512" w:rsidRPr="00E5523E" w:rsidRDefault="00F05512" w:rsidP="00F05512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A) İtilaf Devletleri görüş birliği içindedir. </w:t>
      </w:r>
    </w:p>
    <w:p w:rsidR="00A92C89" w:rsidRPr="00E5523E" w:rsidRDefault="00A92C89" w:rsidP="00A92C89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lastRenderedPageBreak/>
        <w:t>B) Askerî zaferler siyasi başarılarla tamamlanmıştır.</w:t>
      </w:r>
    </w:p>
    <w:p w:rsidR="00A92C89" w:rsidRPr="00E5523E" w:rsidRDefault="00A92C89" w:rsidP="00A92C89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C) Türk ordusu Sakarya Savaşı’nda Fransız ordusunu yenmiştir.</w:t>
      </w:r>
    </w:p>
    <w:p w:rsidR="00A92C89" w:rsidRPr="00E5523E" w:rsidRDefault="00A92C89" w:rsidP="00A92C89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D) Yunanistan Anadolu’daki isteklerinden vazgeçmiştir.</w:t>
      </w:r>
    </w:p>
    <w:p w:rsidR="00AE5D47" w:rsidRPr="00E5523E" w:rsidRDefault="00AE5D47" w:rsidP="00A92C89">
      <w:pPr>
        <w:spacing w:after="0"/>
        <w:rPr>
          <w:color w:val="000000" w:themeColor="text1"/>
        </w:rPr>
      </w:pPr>
    </w:p>
    <w:p w:rsidR="00AE5D47" w:rsidRPr="00E5523E" w:rsidRDefault="008D0E74" w:rsidP="003A7FAA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9</w:t>
      </w:r>
      <w:r w:rsidRPr="00E5523E">
        <w:rPr>
          <w:color w:val="000000" w:themeColor="text1"/>
        </w:rPr>
        <w:t xml:space="preserve">) </w:t>
      </w:r>
      <w:r w:rsidR="00D3218F" w:rsidRPr="00E5523E">
        <w:rPr>
          <w:color w:val="000000" w:themeColor="text1"/>
        </w:rPr>
        <w:t>Kütahya-Eskişehir Savaşları devam ettiği sıralarda Ankara’da öğretmenler Kongresi toplanmış, M. Kemal’de bu kongreye katılmıştır.</w:t>
      </w:r>
    </w:p>
    <w:p w:rsidR="00D3218F" w:rsidRPr="00E5523E" w:rsidRDefault="00D3218F" w:rsidP="003A7FAA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Bu durum M. Kemal’in aşağıdakilerden hangisine önem verdiğini gösterir.</w:t>
      </w:r>
    </w:p>
    <w:p w:rsidR="00D3218F" w:rsidRPr="00E5523E" w:rsidRDefault="00D3218F" w:rsidP="00D3218F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A) Güvenlik     </w:t>
      </w:r>
      <w:r w:rsidR="00D95528" w:rsidRPr="00E5523E">
        <w:rPr>
          <w:color w:val="000000" w:themeColor="text1"/>
        </w:rPr>
        <w:t xml:space="preserve">                      </w:t>
      </w:r>
      <w:r w:rsidRPr="00E5523E">
        <w:rPr>
          <w:color w:val="000000" w:themeColor="text1"/>
        </w:rPr>
        <w:t xml:space="preserve">  B) </w:t>
      </w:r>
      <w:r w:rsidR="00D95528" w:rsidRPr="00E5523E">
        <w:rPr>
          <w:color w:val="000000" w:themeColor="text1"/>
        </w:rPr>
        <w:t>Hukuk</w:t>
      </w:r>
    </w:p>
    <w:p w:rsidR="00D3218F" w:rsidRPr="00E5523E" w:rsidRDefault="00D3218F" w:rsidP="00D3218F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C) Siyaset       </w:t>
      </w:r>
      <w:r w:rsidR="00D95528" w:rsidRPr="00E5523E">
        <w:rPr>
          <w:color w:val="000000" w:themeColor="text1"/>
        </w:rPr>
        <w:t xml:space="preserve">                        </w:t>
      </w:r>
      <w:r w:rsidRPr="00E5523E">
        <w:rPr>
          <w:color w:val="000000" w:themeColor="text1"/>
        </w:rPr>
        <w:t xml:space="preserve">  D) </w:t>
      </w:r>
      <w:r w:rsidR="00D95528" w:rsidRPr="00E5523E">
        <w:rPr>
          <w:color w:val="000000" w:themeColor="text1"/>
        </w:rPr>
        <w:t xml:space="preserve">Eğitim </w:t>
      </w:r>
    </w:p>
    <w:p w:rsidR="009C4822" w:rsidRPr="00E5523E" w:rsidRDefault="009C4822" w:rsidP="00F85962">
      <w:pPr>
        <w:spacing w:after="0"/>
        <w:rPr>
          <w:color w:val="000000" w:themeColor="text1"/>
        </w:rPr>
      </w:pPr>
    </w:p>
    <w:p w:rsidR="009C4822" w:rsidRPr="00E5523E" w:rsidRDefault="008D0E74" w:rsidP="00F85962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10</w:t>
      </w:r>
      <w:r w:rsidRPr="00E5523E">
        <w:rPr>
          <w:color w:val="000000" w:themeColor="text1"/>
        </w:rPr>
        <w:t xml:space="preserve">) </w:t>
      </w:r>
      <w:r w:rsidR="00D95528" w:rsidRPr="00E5523E">
        <w:rPr>
          <w:color w:val="000000" w:themeColor="text1"/>
        </w:rPr>
        <w:t>Kütahya-Eskişehir yenilgisinden sonra ordumuzun ihtiyaçlarını karşılamak için hangi önlem alınmıştır.</w:t>
      </w:r>
    </w:p>
    <w:p w:rsidR="00D95528" w:rsidRPr="00E5523E" w:rsidRDefault="00D95528" w:rsidP="00F85962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A) </w:t>
      </w:r>
      <w:r w:rsidR="00C7049D" w:rsidRPr="00E5523E">
        <w:rPr>
          <w:color w:val="000000" w:themeColor="text1"/>
        </w:rPr>
        <w:t>Tarım vergisi arttırılmıştır.</w:t>
      </w:r>
    </w:p>
    <w:p w:rsidR="00C7049D" w:rsidRPr="00E5523E" w:rsidRDefault="00C7049D" w:rsidP="00F85962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B) </w:t>
      </w:r>
      <w:r w:rsidR="00DF624A" w:rsidRPr="00E5523E">
        <w:rPr>
          <w:color w:val="000000" w:themeColor="text1"/>
        </w:rPr>
        <w:t xml:space="preserve">Gümrük </w:t>
      </w:r>
      <w:r w:rsidRPr="00E5523E">
        <w:rPr>
          <w:color w:val="000000" w:themeColor="text1"/>
        </w:rPr>
        <w:t>vergileri arttırılmıştır</w:t>
      </w:r>
    </w:p>
    <w:p w:rsidR="00C7049D" w:rsidRPr="00E5523E" w:rsidRDefault="00C7049D" w:rsidP="00F85962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C) Hıyanet-i Vataniye Kanunu çıka</w:t>
      </w:r>
      <w:r w:rsidR="00F840BD" w:rsidRPr="00E5523E">
        <w:rPr>
          <w:color w:val="000000" w:themeColor="text1"/>
        </w:rPr>
        <w:t>rılmıştır</w:t>
      </w:r>
    </w:p>
    <w:p w:rsidR="00C7049D" w:rsidRPr="00E5523E" w:rsidRDefault="00C7049D" w:rsidP="00F85962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D) Tekalif</w:t>
      </w:r>
      <w:r w:rsidR="00F840BD" w:rsidRPr="00E5523E">
        <w:rPr>
          <w:color w:val="000000" w:themeColor="text1"/>
        </w:rPr>
        <w:t>-i Milliye Kanunu çıkarılmıştır</w:t>
      </w:r>
    </w:p>
    <w:p w:rsidR="009C4822" w:rsidRPr="00E5523E" w:rsidRDefault="009C4822" w:rsidP="00F85962">
      <w:pPr>
        <w:spacing w:after="0"/>
        <w:rPr>
          <w:color w:val="000000" w:themeColor="text1"/>
        </w:rPr>
      </w:pPr>
    </w:p>
    <w:p w:rsidR="00EC0864" w:rsidRPr="00E5523E" w:rsidRDefault="003E05C7" w:rsidP="00EC0864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11</w:t>
      </w:r>
      <w:r w:rsidRPr="00E5523E">
        <w:rPr>
          <w:color w:val="000000" w:themeColor="text1"/>
        </w:rPr>
        <w:t xml:space="preserve">) </w:t>
      </w:r>
      <w:r w:rsidR="00EC0864" w:rsidRPr="00E5523E">
        <w:rPr>
          <w:color w:val="000000" w:themeColor="text1"/>
        </w:rPr>
        <w:t>Misakımillî belge</w:t>
      </w:r>
      <w:r w:rsidR="007A3713" w:rsidRPr="00E5523E">
        <w:rPr>
          <w:color w:val="000000" w:themeColor="text1"/>
        </w:rPr>
        <w:t>sinde yer alan “Millî ve ekono</w:t>
      </w:r>
      <w:r w:rsidR="00EC0864" w:rsidRPr="00E5523E">
        <w:rPr>
          <w:color w:val="000000" w:themeColor="text1"/>
        </w:rPr>
        <w:t>mik gelişmemizi e</w:t>
      </w:r>
      <w:r w:rsidR="007A3713" w:rsidRPr="00E5523E">
        <w:rPr>
          <w:color w:val="000000" w:themeColor="text1"/>
        </w:rPr>
        <w:t xml:space="preserve">ngelleyen siyasi, adli ve mali </w:t>
      </w:r>
      <w:r w:rsidR="00EC0864" w:rsidRPr="00E5523E">
        <w:rPr>
          <w:color w:val="000000" w:themeColor="text1"/>
        </w:rPr>
        <w:t>sınırlamalar kaldırıl</w:t>
      </w:r>
      <w:r w:rsidR="007A3713" w:rsidRPr="00E5523E">
        <w:rPr>
          <w:color w:val="000000" w:themeColor="text1"/>
        </w:rPr>
        <w:t>malıdır.” kararı ile aşağıdaki</w:t>
      </w:r>
      <w:r w:rsidR="00EC0864" w:rsidRPr="00E5523E">
        <w:rPr>
          <w:color w:val="000000" w:themeColor="text1"/>
        </w:rPr>
        <w:t xml:space="preserve">lerden hangisinin kaldırılması amaçlanmıştır? </w:t>
      </w:r>
    </w:p>
    <w:p w:rsidR="00EC0864" w:rsidRPr="00E5523E" w:rsidRDefault="00EC0864" w:rsidP="00EC086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A) Kapitülasyonların                      </w:t>
      </w:r>
      <w:r w:rsidR="003153B4" w:rsidRPr="00E5523E">
        <w:rPr>
          <w:color w:val="000000" w:themeColor="text1"/>
        </w:rPr>
        <w:t xml:space="preserve">  </w:t>
      </w:r>
      <w:r w:rsidRPr="00E5523E">
        <w:rPr>
          <w:color w:val="000000" w:themeColor="text1"/>
        </w:rPr>
        <w:t xml:space="preserve">B) Saltanatın </w:t>
      </w:r>
    </w:p>
    <w:p w:rsidR="00EC0864" w:rsidRPr="00E5523E" w:rsidRDefault="00EC0864" w:rsidP="00EC086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C) Aşar vergisinin                      </w:t>
      </w:r>
      <w:r w:rsidR="003153B4" w:rsidRPr="00E5523E">
        <w:rPr>
          <w:color w:val="000000" w:themeColor="text1"/>
        </w:rPr>
        <w:t xml:space="preserve">    </w:t>
      </w:r>
      <w:r w:rsidRPr="00E5523E">
        <w:rPr>
          <w:color w:val="000000" w:themeColor="text1"/>
        </w:rPr>
        <w:t xml:space="preserve">     D) Halifeliğin</w:t>
      </w:r>
    </w:p>
    <w:p w:rsidR="00D60572" w:rsidRPr="00E5523E" w:rsidRDefault="00D60572" w:rsidP="00EC0864">
      <w:pPr>
        <w:spacing w:after="0"/>
        <w:rPr>
          <w:color w:val="000000" w:themeColor="text1"/>
        </w:rPr>
      </w:pPr>
    </w:p>
    <w:p w:rsidR="000B33D0" w:rsidRPr="00E5523E" w:rsidRDefault="000B33D0" w:rsidP="00B70660">
      <w:pPr>
        <w:spacing w:after="0"/>
        <w:rPr>
          <w:b/>
          <w:color w:val="000000" w:themeColor="text1"/>
        </w:rPr>
      </w:pPr>
    </w:p>
    <w:p w:rsidR="00B70660" w:rsidRPr="00E5523E" w:rsidRDefault="003E05C7" w:rsidP="00B70660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lastRenderedPageBreak/>
        <w:t>12</w:t>
      </w:r>
      <w:r w:rsidRPr="00E5523E">
        <w:rPr>
          <w:color w:val="000000" w:themeColor="text1"/>
        </w:rPr>
        <w:t xml:space="preserve">) </w:t>
      </w:r>
      <w:r w:rsidR="00B70660" w:rsidRPr="00E5523E">
        <w:rPr>
          <w:color w:val="000000" w:themeColor="text1"/>
        </w:rPr>
        <w:t xml:space="preserve">Aşağıdakilerden hangisi 23 Nisan 1920’de açılan Türkiye Büyük Millet Meclisinin amaçları </w:t>
      </w:r>
      <w:r w:rsidR="003153B4" w:rsidRPr="00E5523E">
        <w:rPr>
          <w:color w:val="000000" w:themeColor="text1"/>
        </w:rPr>
        <w:t xml:space="preserve">arasında </w:t>
      </w:r>
      <w:r w:rsidR="00B70660" w:rsidRPr="00E5523E">
        <w:rPr>
          <w:color w:val="000000" w:themeColor="text1"/>
        </w:rPr>
        <w:t xml:space="preserve">gösterilemez? </w:t>
      </w:r>
    </w:p>
    <w:p w:rsidR="004F6BA9" w:rsidRPr="00E5523E" w:rsidRDefault="00B70660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 A) Millî birliği sağlamak </w:t>
      </w:r>
      <w:r w:rsidR="004F6BA9" w:rsidRPr="00E5523E">
        <w:rPr>
          <w:color w:val="000000" w:themeColor="text1"/>
        </w:rPr>
        <w:t xml:space="preserve">                                                                              </w:t>
      </w:r>
      <w:r w:rsidR="00DF624A">
        <w:rPr>
          <w:color w:val="000000" w:themeColor="text1"/>
        </w:rPr>
        <w:t xml:space="preserve">                                                                                                                                           </w:t>
      </w:r>
      <w:r w:rsidRPr="00E5523E">
        <w:rPr>
          <w:color w:val="000000" w:themeColor="text1"/>
        </w:rPr>
        <w:t xml:space="preserve">B) Düzenli bir ordu kurmak </w:t>
      </w:r>
      <w:r w:rsidR="004F6BA9" w:rsidRPr="00E5523E">
        <w:rPr>
          <w:color w:val="000000" w:themeColor="text1"/>
        </w:rPr>
        <w:t xml:space="preserve">                                                                        </w:t>
      </w:r>
      <w:r w:rsidRPr="00E5523E">
        <w:rPr>
          <w:color w:val="000000" w:themeColor="text1"/>
        </w:rPr>
        <w:t xml:space="preserve">C) Saltanatı devam ettirmek </w:t>
      </w:r>
      <w:r w:rsidR="004F6BA9" w:rsidRPr="00E5523E">
        <w:rPr>
          <w:color w:val="000000" w:themeColor="text1"/>
        </w:rPr>
        <w:t xml:space="preserve">                                                    </w:t>
      </w:r>
      <w:r w:rsidRPr="00E5523E">
        <w:rPr>
          <w:color w:val="000000" w:themeColor="text1"/>
        </w:rPr>
        <w:t>D) Ülkeyi düşmandan kurtarmak</w:t>
      </w:r>
    </w:p>
    <w:p w:rsidR="000B33D0" w:rsidRPr="00E5523E" w:rsidRDefault="000B33D0" w:rsidP="00246544">
      <w:pPr>
        <w:spacing w:after="0"/>
        <w:rPr>
          <w:b/>
          <w:color w:val="000000" w:themeColor="text1"/>
        </w:rPr>
      </w:pPr>
    </w:p>
    <w:p w:rsidR="00246544" w:rsidRPr="00E5523E" w:rsidRDefault="003E05C7" w:rsidP="00246544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13</w:t>
      </w:r>
      <w:r w:rsidRPr="00E5523E">
        <w:rPr>
          <w:color w:val="000000" w:themeColor="text1"/>
        </w:rPr>
        <w:t xml:space="preserve">) </w:t>
      </w:r>
      <w:r w:rsidR="00246544" w:rsidRPr="00E5523E">
        <w:rPr>
          <w:color w:val="000000" w:themeColor="text1"/>
        </w:rPr>
        <w:t xml:space="preserve">Aşağıdakilerden hangisi Cumhuriyetin </w:t>
      </w:r>
      <w:r w:rsidR="003153B4" w:rsidRPr="00E5523E">
        <w:rPr>
          <w:color w:val="000000" w:themeColor="text1"/>
        </w:rPr>
        <w:t xml:space="preserve"> </w:t>
      </w:r>
      <w:r w:rsidR="00246544" w:rsidRPr="00E5523E">
        <w:rPr>
          <w:color w:val="000000" w:themeColor="text1"/>
        </w:rPr>
        <w:t xml:space="preserve">ilanından sonra gerçekleşmiştir?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 A) Saltanatın kaldırılması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B) Lozan Antlaşmasının imzalanması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C) İlk Anayasanın kabulü </w:t>
      </w:r>
    </w:p>
    <w:p w:rsidR="00B70660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D) Halifeliğin kaldırılması</w:t>
      </w:r>
    </w:p>
    <w:p w:rsidR="00E5523E" w:rsidRPr="00E5523E" w:rsidRDefault="00E5523E" w:rsidP="00246544">
      <w:pPr>
        <w:spacing w:after="0"/>
        <w:rPr>
          <w:color w:val="000000" w:themeColor="text1"/>
        </w:rPr>
      </w:pPr>
    </w:p>
    <w:p w:rsidR="00246544" w:rsidRPr="00E5523E" w:rsidRDefault="003E05C7" w:rsidP="00246544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14</w:t>
      </w:r>
      <w:r w:rsidRPr="00E5523E">
        <w:rPr>
          <w:color w:val="000000" w:themeColor="text1"/>
        </w:rPr>
        <w:t xml:space="preserve">) </w:t>
      </w:r>
      <w:r w:rsidR="00246544" w:rsidRPr="00E5523E">
        <w:rPr>
          <w:color w:val="000000" w:themeColor="text1"/>
        </w:rPr>
        <w:t xml:space="preserve">Atatürk’ün “Memleketi bir çağdan alıp yeni bir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çağa götürdük” sözünde O’nun en çok hangi </w:t>
      </w:r>
    </w:p>
    <w:p w:rsidR="00EC0497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yönü vurgulanmıştır?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 A) Açık sözlülüğü </w:t>
      </w:r>
      <w:r w:rsidR="00EC0497" w:rsidRPr="00E5523E">
        <w:rPr>
          <w:color w:val="000000" w:themeColor="text1"/>
        </w:rPr>
        <w:t xml:space="preserve">                        </w:t>
      </w:r>
      <w:r w:rsidRPr="00E5523E">
        <w:rPr>
          <w:color w:val="000000" w:themeColor="text1"/>
        </w:rPr>
        <w:t xml:space="preserve">B) Kendine güveni </w:t>
      </w:r>
    </w:p>
    <w:p w:rsidR="00246544" w:rsidRPr="00E5523E" w:rsidRDefault="00EC0497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 </w:t>
      </w:r>
      <w:r w:rsidR="00246544" w:rsidRPr="00E5523E">
        <w:rPr>
          <w:color w:val="000000" w:themeColor="text1"/>
        </w:rPr>
        <w:t xml:space="preserve">C) İnkılapçılığı </w:t>
      </w:r>
      <w:r w:rsidRPr="00E5523E">
        <w:rPr>
          <w:color w:val="000000" w:themeColor="text1"/>
        </w:rPr>
        <w:t xml:space="preserve">                              </w:t>
      </w:r>
      <w:r w:rsidR="00246544" w:rsidRPr="00E5523E">
        <w:rPr>
          <w:color w:val="000000" w:themeColor="text1"/>
        </w:rPr>
        <w:t>D) İleri görüşlülüğü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</w:p>
    <w:p w:rsidR="007A3838" w:rsidRPr="00E5523E" w:rsidRDefault="003E05C7" w:rsidP="00246544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15</w:t>
      </w:r>
      <w:r w:rsidRPr="00E5523E">
        <w:rPr>
          <w:color w:val="000000" w:themeColor="text1"/>
        </w:rPr>
        <w:t xml:space="preserve">) </w:t>
      </w:r>
      <w:r w:rsidR="00246544" w:rsidRPr="00E5523E">
        <w:rPr>
          <w:color w:val="000000" w:themeColor="text1"/>
        </w:rPr>
        <w:t xml:space="preserve">Aşağıdakilerden hangisi Kurtuluş Savaşı yıllarında imzalanan antlaşmalardan biri değildir?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 A) Moskova Antlaşması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B) Montrö Boğazlar Sözleşmesi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C) </w:t>
      </w:r>
      <w:r w:rsidR="00BE49CE" w:rsidRPr="00E5523E">
        <w:rPr>
          <w:color w:val="000000" w:themeColor="text1"/>
        </w:rPr>
        <w:t>Kars Antlaşması</w:t>
      </w:r>
      <w:r w:rsidRPr="00E5523E">
        <w:rPr>
          <w:color w:val="000000" w:themeColor="text1"/>
        </w:rPr>
        <w:t xml:space="preserve"> </w:t>
      </w:r>
    </w:p>
    <w:p w:rsidR="00246544" w:rsidRPr="00E5523E" w:rsidRDefault="00246544" w:rsidP="00246544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D) Gümrü Antlaşması</w:t>
      </w:r>
    </w:p>
    <w:p w:rsidR="000D7C71" w:rsidRPr="00E5523E" w:rsidRDefault="000D7C71" w:rsidP="00246544">
      <w:pPr>
        <w:spacing w:after="0"/>
        <w:rPr>
          <w:color w:val="000000" w:themeColor="text1"/>
        </w:rPr>
      </w:pPr>
    </w:p>
    <w:p w:rsidR="003A7FAA" w:rsidRPr="00E5523E" w:rsidRDefault="003E05C7" w:rsidP="003A7FAA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16</w:t>
      </w:r>
      <w:r w:rsidRPr="00E5523E">
        <w:rPr>
          <w:color w:val="000000" w:themeColor="text1"/>
        </w:rPr>
        <w:t xml:space="preserve">) </w:t>
      </w:r>
      <w:r w:rsidR="00624212" w:rsidRPr="00E5523E">
        <w:rPr>
          <w:color w:val="000000" w:themeColor="text1"/>
        </w:rPr>
        <w:t xml:space="preserve">İzmir İktisat Kongresi’nde Ekonomik bağımsızlığı ve kalkınmayı sağlamak için </w:t>
      </w:r>
      <w:r w:rsidR="00624212" w:rsidRPr="00E5523E">
        <w:rPr>
          <w:b/>
          <w:color w:val="000000" w:themeColor="text1"/>
        </w:rPr>
        <w:t>Misak-ı İktisadi</w:t>
      </w:r>
      <w:r w:rsidR="00624212" w:rsidRPr="00E5523E">
        <w:rPr>
          <w:color w:val="000000" w:themeColor="text1"/>
        </w:rPr>
        <w:t xml:space="preserve"> (Ekonomi Andı) adlı bir belge kabul edildi. Ayrıca ekonomik politika olarak </w:t>
      </w:r>
      <w:r w:rsidR="00624212" w:rsidRPr="00E5523E">
        <w:rPr>
          <w:b/>
          <w:color w:val="000000" w:themeColor="text1"/>
        </w:rPr>
        <w:t>Liberalizm</w:t>
      </w:r>
      <w:r w:rsidR="00624212" w:rsidRPr="00E5523E">
        <w:rPr>
          <w:color w:val="000000" w:themeColor="text1"/>
        </w:rPr>
        <w:t xml:space="preserve"> kabul edildi.</w:t>
      </w:r>
    </w:p>
    <w:p w:rsidR="00624212" w:rsidRPr="00E5523E" w:rsidRDefault="00AE3C5E" w:rsidP="003A7FAA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lastRenderedPageBreak/>
        <w:t>Bu bilgilerden hareketle kongrede aşağıdaki kararlardan hangisinin alınması beklenemez?</w:t>
      </w:r>
    </w:p>
    <w:p w:rsidR="00BE49CE" w:rsidRPr="00E5523E" w:rsidRDefault="00BE49CE" w:rsidP="003A7FAA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A) </w:t>
      </w:r>
      <w:r w:rsidR="00BE49EE" w:rsidRPr="00E5523E">
        <w:rPr>
          <w:color w:val="000000" w:themeColor="text1"/>
        </w:rPr>
        <w:t>El işçiliği ve küçük işletmecilikten hızla fabrikasyon üretime geçilmelidir</w:t>
      </w:r>
    </w:p>
    <w:p w:rsidR="00BE49EE" w:rsidRPr="00E5523E" w:rsidRDefault="00BE49EE" w:rsidP="003A7FAA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B) </w:t>
      </w:r>
      <w:r w:rsidR="007A3838" w:rsidRPr="00E5523E">
        <w:rPr>
          <w:color w:val="000000" w:themeColor="text1"/>
        </w:rPr>
        <w:t>Yerli malı kullanılması ve tasarruf özendirilmelidir</w:t>
      </w:r>
    </w:p>
    <w:p w:rsidR="007A3838" w:rsidRPr="00E5523E" w:rsidRDefault="007A3838" w:rsidP="003A7FAA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C) İşletmelere kredi sağlayacak bankalar kurulmalıdır</w:t>
      </w:r>
    </w:p>
    <w:p w:rsidR="007A3838" w:rsidRPr="00E5523E" w:rsidRDefault="007A3838" w:rsidP="003A7FAA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D) Devlet ekonomiyi tamamen elinde tutmalı , özel sektöre yer vermemelidir</w:t>
      </w:r>
    </w:p>
    <w:p w:rsidR="000D7C71" w:rsidRPr="00E5523E" w:rsidRDefault="000D7C71" w:rsidP="003A7FAA">
      <w:pPr>
        <w:spacing w:after="0"/>
        <w:rPr>
          <w:color w:val="000000" w:themeColor="text1"/>
        </w:rPr>
      </w:pPr>
    </w:p>
    <w:p w:rsidR="00F04536" w:rsidRPr="00E5523E" w:rsidRDefault="00F04536" w:rsidP="00874506">
      <w:pPr>
        <w:spacing w:after="0"/>
        <w:rPr>
          <w:color w:val="000000" w:themeColor="text1"/>
        </w:rPr>
      </w:pPr>
    </w:p>
    <w:p w:rsidR="00F04536" w:rsidRPr="00E5523E" w:rsidRDefault="003E05C7" w:rsidP="00F04536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</w:t>
      </w:r>
      <w:r w:rsidR="00A43C3F" w:rsidRPr="00E5523E">
        <w:rPr>
          <w:b/>
          <w:color w:val="000000" w:themeColor="text1"/>
        </w:rPr>
        <w:t>7</w:t>
      </w:r>
      <w:r w:rsidRPr="00E5523E">
        <w:rPr>
          <w:color w:val="000000" w:themeColor="text1"/>
        </w:rPr>
        <w:t xml:space="preserve">) </w:t>
      </w:r>
      <w:r w:rsidR="00F04536" w:rsidRPr="00E5523E">
        <w:rPr>
          <w:color w:val="000000" w:themeColor="text1"/>
        </w:rPr>
        <w:t xml:space="preserve">Türkiye Büyük Millet Meclisi kurulduktan sonra Kuva-yı Milliye birliklerinin yerine düzenli bir ordunun kurulması ciddî olarak ele alındı. </w:t>
      </w:r>
    </w:p>
    <w:p w:rsidR="00F04536" w:rsidRPr="00E5523E" w:rsidRDefault="00F04536" w:rsidP="00F04536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Bununla hem ilerleyen düşmanın karşısına daha güçlü çıkılacak, hem de Kuva-yı Milliyenin yapısından kaynaklanan düzensizlikler önlenecekti. Yapılan düzenlemelerle, Kuva-yı Milliye birlikleri Millî Savunma Bakanlığına bağlandı. </w:t>
      </w:r>
    </w:p>
    <w:p w:rsidR="00F04536" w:rsidRPr="00E5523E" w:rsidRDefault="00F04536" w:rsidP="00F04536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Böylece Kuva-yı Milliye hareketi son buldu. </w:t>
      </w:r>
    </w:p>
    <w:p w:rsidR="00F04536" w:rsidRPr="00E5523E" w:rsidRDefault="00F04536" w:rsidP="00F04536">
      <w:pPr>
        <w:spacing w:after="0"/>
        <w:rPr>
          <w:b/>
          <w:color w:val="000000" w:themeColor="text1"/>
        </w:rPr>
      </w:pPr>
      <w:r w:rsidRPr="00E5523E">
        <w:rPr>
          <w:b/>
          <w:color w:val="000000" w:themeColor="text1"/>
        </w:rPr>
        <w:t xml:space="preserve"> Bu bilgiler, aşağıda verilenlerden hangisine bir kanıt oluşturmaz? </w:t>
      </w:r>
    </w:p>
    <w:p w:rsidR="00F04536" w:rsidRPr="00E5523E" w:rsidRDefault="00F04536" w:rsidP="00F04536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 A) Kuva-yı Milliye ruhunun sona erdiğine </w:t>
      </w:r>
    </w:p>
    <w:p w:rsidR="00F04536" w:rsidRPr="00E5523E" w:rsidRDefault="00F04536" w:rsidP="00F04536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B) Millî güçlerin birleştirilmek istendiğine </w:t>
      </w:r>
    </w:p>
    <w:p w:rsidR="00F04536" w:rsidRPr="00E5523E" w:rsidRDefault="00F04536" w:rsidP="00F04536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C) Millî mücadelenin tek elden yürütülmek istendiğine </w:t>
      </w:r>
    </w:p>
    <w:p w:rsidR="00F87381" w:rsidRPr="00E5523E" w:rsidRDefault="00F04536" w:rsidP="00F8738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 xml:space="preserve">D) Kuva-yı Milliye birliklerinin yetersiz </w:t>
      </w:r>
      <w:r w:rsidR="002328F6" w:rsidRPr="00E5523E">
        <w:rPr>
          <w:color w:val="000000" w:themeColor="text1"/>
        </w:rPr>
        <w:t xml:space="preserve"> görüldüğüne</w:t>
      </w:r>
    </w:p>
    <w:p w:rsidR="003649AC" w:rsidRPr="00E5523E" w:rsidRDefault="003649AC" w:rsidP="00F87381">
      <w:pPr>
        <w:spacing w:after="0"/>
        <w:rPr>
          <w:b/>
          <w:color w:val="000000" w:themeColor="text1"/>
        </w:rPr>
      </w:pPr>
    </w:p>
    <w:p w:rsidR="00EC0AA6" w:rsidRPr="00E5523E" w:rsidRDefault="00D64B7B" w:rsidP="00F87381">
      <w:pPr>
        <w:spacing w:after="0"/>
        <w:rPr>
          <w:color w:val="000000" w:themeColor="text1"/>
        </w:rPr>
      </w:pPr>
      <w:r w:rsidRPr="00E5523E">
        <w:rPr>
          <w:b/>
          <w:color w:val="000000" w:themeColor="text1"/>
        </w:rPr>
        <w:t>1</w:t>
      </w:r>
      <w:r w:rsidR="00A43C3F" w:rsidRPr="00E5523E">
        <w:rPr>
          <w:b/>
          <w:color w:val="000000" w:themeColor="text1"/>
        </w:rPr>
        <w:t>8</w:t>
      </w:r>
      <w:r w:rsidRPr="00E5523E">
        <w:rPr>
          <w:color w:val="000000" w:themeColor="text1"/>
        </w:rPr>
        <w:t xml:space="preserve">) </w:t>
      </w:r>
      <w:r w:rsidR="00C368B0" w:rsidRPr="00E5523E">
        <w:rPr>
          <w:color w:val="000000" w:themeColor="text1"/>
        </w:rPr>
        <w:t xml:space="preserve">Lozan Barış Antlaşması’nda </w:t>
      </w:r>
      <w:r w:rsidR="00EC0AA6" w:rsidRPr="00E5523E">
        <w:rPr>
          <w:color w:val="000000" w:themeColor="text1"/>
        </w:rPr>
        <w:t xml:space="preserve">Türkiye sınırları içinde yaşayan bütün Gayrimüslimler Türk vatandaşı kabul edilecektir hükmü yer almıştır. </w:t>
      </w:r>
    </w:p>
    <w:p w:rsidR="00C368B0" w:rsidRPr="00E5523E" w:rsidRDefault="00EC0AA6" w:rsidP="00F87381">
      <w:pPr>
        <w:spacing w:after="0"/>
        <w:rPr>
          <w:b/>
          <w:color w:val="000000" w:themeColor="text1"/>
        </w:rPr>
      </w:pPr>
      <w:r w:rsidRPr="00E5523E">
        <w:rPr>
          <w:b/>
          <w:color w:val="000000" w:themeColor="text1"/>
        </w:rPr>
        <w:lastRenderedPageBreak/>
        <w:t>Türkiye’nin antlaşmaya bu hükmü koydurmasının nedenleri arasında aşağıdakilerden hangisi sayılamaz?</w:t>
      </w:r>
    </w:p>
    <w:p w:rsidR="003649AC" w:rsidRPr="00E5523E" w:rsidRDefault="003649AC" w:rsidP="00F8738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A) Ülkede birlik ve beraberliği sağlamak</w:t>
      </w:r>
    </w:p>
    <w:p w:rsidR="003649AC" w:rsidRPr="00E5523E" w:rsidRDefault="003649AC" w:rsidP="00F8738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B) Anadolu’yu tamamen Türkleştirmek</w:t>
      </w:r>
    </w:p>
    <w:p w:rsidR="003649AC" w:rsidRPr="00E5523E" w:rsidRDefault="003649AC" w:rsidP="00F8738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C) İç işlerine karışılmasını önlemek</w:t>
      </w:r>
    </w:p>
    <w:p w:rsidR="003649AC" w:rsidRPr="00E5523E" w:rsidRDefault="003649AC" w:rsidP="00F87381">
      <w:pPr>
        <w:spacing w:after="0"/>
        <w:rPr>
          <w:color w:val="000000" w:themeColor="text1"/>
        </w:rPr>
      </w:pPr>
      <w:r w:rsidRPr="00E5523E">
        <w:rPr>
          <w:color w:val="000000" w:themeColor="text1"/>
        </w:rPr>
        <w:t>D) Ulusal bağımsızlığını güçlendirmek</w:t>
      </w:r>
    </w:p>
    <w:p w:rsidR="00627623" w:rsidRPr="00E5523E" w:rsidRDefault="00627623" w:rsidP="00F87381">
      <w:pPr>
        <w:spacing w:after="0"/>
        <w:rPr>
          <w:color w:val="000000" w:themeColor="text1"/>
        </w:rPr>
      </w:pPr>
    </w:p>
    <w:p w:rsidR="00A43C3F" w:rsidRPr="00E5523E" w:rsidRDefault="00A43C3F" w:rsidP="007665D6">
      <w:pPr>
        <w:spacing w:after="0"/>
        <w:ind w:left="-284"/>
        <w:rPr>
          <w:color w:val="000000" w:themeColor="text1"/>
        </w:rPr>
      </w:pPr>
      <w:r w:rsidRPr="00E5523E">
        <w:rPr>
          <w:b/>
          <w:color w:val="000000" w:themeColor="text1"/>
        </w:rPr>
        <w:t>19</w:t>
      </w:r>
      <w:r w:rsidR="004B2840" w:rsidRPr="00E5523E">
        <w:rPr>
          <w:color w:val="000000" w:themeColor="text1"/>
        </w:rPr>
        <w:t xml:space="preserve">) </w:t>
      </w:r>
    </w:p>
    <w:p w:rsidR="00A43C3F" w:rsidRPr="00E5523E" w:rsidRDefault="00E5523E" w:rsidP="007665D6">
      <w:pPr>
        <w:spacing w:after="0"/>
        <w:ind w:left="-284"/>
        <w:rPr>
          <w:color w:val="000000" w:themeColor="text1"/>
        </w:rPr>
      </w:pPr>
      <w:r w:rsidRPr="00E5523E">
        <w:rPr>
          <w:color w:val="000000" w:themeColor="text1"/>
        </w:rPr>
        <w:t>İşgaller karşısında faaliyet gösteren yararlı cemiyetlerin isimlerini, harita üzerinde kuruldukları yerlere yazınız.</w:t>
      </w:r>
    </w:p>
    <w:p w:rsidR="00A43C3F" w:rsidRPr="00E5523E" w:rsidRDefault="00A43C3F" w:rsidP="007665D6">
      <w:pPr>
        <w:spacing w:after="0"/>
        <w:ind w:left="-284"/>
        <w:rPr>
          <w:color w:val="000000" w:themeColor="text1"/>
        </w:rPr>
      </w:pPr>
    </w:p>
    <w:p w:rsidR="00A43C3F" w:rsidRPr="00E5523E" w:rsidRDefault="00A43C3F" w:rsidP="007665D6">
      <w:pPr>
        <w:spacing w:after="0"/>
        <w:ind w:left="-284"/>
        <w:rPr>
          <w:color w:val="000000" w:themeColor="text1"/>
        </w:rPr>
      </w:pPr>
    </w:p>
    <w:p w:rsidR="004F6BA9" w:rsidRPr="00E5523E" w:rsidRDefault="007665D6" w:rsidP="00DF624A">
      <w:pPr>
        <w:spacing w:after="0"/>
        <w:ind w:left="-284"/>
        <w:jc w:val="center"/>
        <w:rPr>
          <w:color w:val="000000" w:themeColor="text1"/>
        </w:rPr>
      </w:pPr>
      <w:r w:rsidRPr="00E5523E">
        <w:rPr>
          <w:noProof/>
          <w:color w:val="000000" w:themeColor="text1"/>
          <w:lang w:eastAsia="tr-TR"/>
        </w:rPr>
        <w:drawing>
          <wp:inline distT="0" distB="0" distL="0" distR="0">
            <wp:extent cx="3526407" cy="2191110"/>
            <wp:effectExtent l="19050" t="0" r="0" b="0"/>
            <wp:docPr id="7" name="Resim 1" descr="G:\BELGELERİM\Müziğim\BARIŞ\OKUL\HARİTA\COĞRAFYA HARİTALARI\TÜRKİY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LGELERİM\Müziğim\BARIŞ\OKUL\HARİTA\COĞRAFYA HARİTALARI\TÜRKİYE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36" cy="21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BA9" w:rsidRPr="00E5523E">
        <w:rPr>
          <w:b/>
          <w:color w:val="000000" w:themeColor="text1"/>
          <w:u w:val="single"/>
        </w:rPr>
        <w:t>NOT</w:t>
      </w:r>
      <w:r w:rsidR="004F6BA9" w:rsidRPr="00E5523E">
        <w:rPr>
          <w:color w:val="000000" w:themeColor="text1"/>
        </w:rPr>
        <w:t>: Adınızı soyadınızı yazmayı unutmayınız.</w:t>
      </w:r>
    </w:p>
    <w:p w:rsidR="004F6BA9" w:rsidRPr="00E5523E" w:rsidRDefault="00DF624A" w:rsidP="00DF624A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Son</w:t>
      </w:r>
      <w:r w:rsidR="004F6BA9" w:rsidRPr="00E5523E">
        <w:rPr>
          <w:color w:val="000000" w:themeColor="text1"/>
        </w:rPr>
        <w:t xml:space="preserve"> soru  </w:t>
      </w:r>
      <w:r w:rsidRPr="00DF624A">
        <w:rPr>
          <w:b/>
          <w:color w:val="000000" w:themeColor="text1"/>
        </w:rPr>
        <w:t>10</w:t>
      </w:r>
      <w:r>
        <w:rPr>
          <w:color w:val="000000" w:themeColor="text1"/>
        </w:rPr>
        <w:t xml:space="preserve">, diğerleri </w:t>
      </w:r>
      <w:r w:rsidRPr="00DF624A">
        <w:rPr>
          <w:b/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="004F6BA9" w:rsidRPr="00E5523E">
        <w:rPr>
          <w:color w:val="000000" w:themeColor="text1"/>
        </w:rPr>
        <w:t xml:space="preserve"> puandır.</w:t>
      </w:r>
    </w:p>
    <w:p w:rsidR="004F6BA9" w:rsidRPr="00E5523E" w:rsidRDefault="004F6BA9" w:rsidP="00DF624A">
      <w:pPr>
        <w:spacing w:after="0"/>
        <w:jc w:val="center"/>
        <w:outlineLvl w:val="0"/>
        <w:rPr>
          <w:rFonts w:ascii="Algerian" w:hAnsi="Algerian"/>
          <w:b/>
          <w:color w:val="000000" w:themeColor="text1"/>
        </w:rPr>
      </w:pPr>
      <w:r w:rsidRPr="00E5523E">
        <w:rPr>
          <w:rFonts w:ascii="Algerian" w:hAnsi="Algerian"/>
          <w:b/>
          <w:color w:val="000000" w:themeColor="text1"/>
        </w:rPr>
        <w:t>BA</w:t>
      </w:r>
      <w:r w:rsidRPr="00E5523E">
        <w:rPr>
          <w:b/>
          <w:color w:val="000000" w:themeColor="text1"/>
        </w:rPr>
        <w:t>Ş</w:t>
      </w:r>
      <w:r w:rsidRPr="00E5523E">
        <w:rPr>
          <w:rFonts w:ascii="Algerian" w:hAnsi="Algerian"/>
          <w:b/>
          <w:color w:val="000000" w:themeColor="text1"/>
        </w:rPr>
        <w:t>ARILAR</w:t>
      </w:r>
    </w:p>
    <w:p w:rsidR="00C368B0" w:rsidRPr="00E5523E" w:rsidRDefault="00C368B0" w:rsidP="00DF624A">
      <w:pPr>
        <w:spacing w:after="0"/>
        <w:jc w:val="center"/>
        <w:rPr>
          <w:color w:val="000000" w:themeColor="text1"/>
        </w:rPr>
      </w:pPr>
    </w:p>
    <w:p w:rsidR="00627623" w:rsidRPr="00E5523E" w:rsidRDefault="00627623" w:rsidP="00F87381">
      <w:pPr>
        <w:spacing w:after="0"/>
        <w:rPr>
          <w:color w:val="000000" w:themeColor="text1"/>
        </w:rPr>
      </w:pPr>
    </w:p>
    <w:p w:rsidR="00627623" w:rsidRPr="00E5523E" w:rsidRDefault="00627623" w:rsidP="00F87381">
      <w:pPr>
        <w:spacing w:after="0"/>
        <w:rPr>
          <w:color w:val="000000" w:themeColor="text1"/>
        </w:rPr>
      </w:pPr>
    </w:p>
    <w:sectPr w:rsidR="00627623" w:rsidRPr="00E5523E" w:rsidSect="000B33D0">
      <w:headerReference w:type="default" r:id="rId8"/>
      <w:pgSz w:w="16838" w:h="11906" w:orient="landscape" w:code="9"/>
      <w:pgMar w:top="851" w:right="851" w:bottom="851" w:left="851" w:header="567" w:footer="0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77" w:rsidRDefault="00AA4277" w:rsidP="00B21591">
      <w:pPr>
        <w:spacing w:after="0" w:line="240" w:lineRule="auto"/>
      </w:pPr>
      <w:r>
        <w:separator/>
      </w:r>
    </w:p>
  </w:endnote>
  <w:endnote w:type="continuationSeparator" w:id="1">
    <w:p w:rsidR="00AA4277" w:rsidRDefault="00AA4277" w:rsidP="00B2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77" w:rsidRDefault="00AA4277" w:rsidP="00B21591">
      <w:pPr>
        <w:spacing w:after="0" w:line="240" w:lineRule="auto"/>
      </w:pPr>
      <w:r>
        <w:separator/>
      </w:r>
    </w:p>
  </w:footnote>
  <w:footnote w:type="continuationSeparator" w:id="1">
    <w:p w:rsidR="00AA4277" w:rsidRDefault="00AA4277" w:rsidP="00B2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91" w:rsidRPr="000B33D0" w:rsidRDefault="000B33D0" w:rsidP="000B33D0">
    <w:pPr>
      <w:pStyle w:val="stbilgi"/>
      <w:jc w:val="center"/>
      <w:rPr>
        <w:b/>
        <w:sz w:val="24"/>
        <w:szCs w:val="24"/>
      </w:rPr>
    </w:pPr>
    <w:r w:rsidRPr="000B33D0">
      <w:rPr>
        <w:b/>
        <w:sz w:val="24"/>
        <w:szCs w:val="24"/>
      </w:rPr>
      <w:t>T.C. İNKILAP TARİHİ VE ATATÜRKÇÜLÜK DERSİ I.DÖNEM 2. YAZILI YOKLAMASI</w:t>
    </w:r>
  </w:p>
  <w:p w:rsidR="000B33D0" w:rsidRPr="000B33D0" w:rsidRDefault="000B33D0" w:rsidP="000B33D0">
    <w:pPr>
      <w:pStyle w:val="stbilgi"/>
      <w:rPr>
        <w:b/>
      </w:rPr>
    </w:pPr>
    <w:r w:rsidRPr="000B33D0">
      <w:rPr>
        <w:b/>
      </w:rPr>
      <w:t>ADI-SOYADI:                                                                                                                                                                                       SINIF-NO: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480"/>
    <w:multiLevelType w:val="hybridMultilevel"/>
    <w:tmpl w:val="06D8038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9771C8"/>
    <w:multiLevelType w:val="hybridMultilevel"/>
    <w:tmpl w:val="5BC2960A"/>
    <w:lvl w:ilvl="0" w:tplc="C952F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A3973"/>
    <w:multiLevelType w:val="hybridMultilevel"/>
    <w:tmpl w:val="48DEB9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562CB"/>
    <w:multiLevelType w:val="hybridMultilevel"/>
    <w:tmpl w:val="9510FD0E"/>
    <w:lvl w:ilvl="0" w:tplc="FFCCE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F4D"/>
    <w:rsid w:val="00041D3F"/>
    <w:rsid w:val="00052F86"/>
    <w:rsid w:val="00090F4E"/>
    <w:rsid w:val="000B1783"/>
    <w:rsid w:val="000B33D0"/>
    <w:rsid w:val="000D7C71"/>
    <w:rsid w:val="00122410"/>
    <w:rsid w:val="002328F6"/>
    <w:rsid w:val="00246544"/>
    <w:rsid w:val="00250A54"/>
    <w:rsid w:val="00260DF5"/>
    <w:rsid w:val="002A0B91"/>
    <w:rsid w:val="002E0C45"/>
    <w:rsid w:val="0030012F"/>
    <w:rsid w:val="003153B4"/>
    <w:rsid w:val="00350ECA"/>
    <w:rsid w:val="003649AC"/>
    <w:rsid w:val="003A543C"/>
    <w:rsid w:val="003A5AA4"/>
    <w:rsid w:val="003A7FAA"/>
    <w:rsid w:val="003C556D"/>
    <w:rsid w:val="003D38A6"/>
    <w:rsid w:val="003E05C7"/>
    <w:rsid w:val="00406757"/>
    <w:rsid w:val="00411011"/>
    <w:rsid w:val="004741FF"/>
    <w:rsid w:val="004B2840"/>
    <w:rsid w:val="004F6BA9"/>
    <w:rsid w:val="004F6D00"/>
    <w:rsid w:val="005434C1"/>
    <w:rsid w:val="005823B3"/>
    <w:rsid w:val="00624212"/>
    <w:rsid w:val="00627623"/>
    <w:rsid w:val="00644BEF"/>
    <w:rsid w:val="006E2B39"/>
    <w:rsid w:val="00724FFF"/>
    <w:rsid w:val="00733C09"/>
    <w:rsid w:val="007665D6"/>
    <w:rsid w:val="007A3713"/>
    <w:rsid w:val="007A3838"/>
    <w:rsid w:val="007B3BDE"/>
    <w:rsid w:val="007D1BAA"/>
    <w:rsid w:val="00805486"/>
    <w:rsid w:val="00811214"/>
    <w:rsid w:val="008172D3"/>
    <w:rsid w:val="00860C59"/>
    <w:rsid w:val="00874506"/>
    <w:rsid w:val="008D0E74"/>
    <w:rsid w:val="009C4822"/>
    <w:rsid w:val="009D676E"/>
    <w:rsid w:val="00A17176"/>
    <w:rsid w:val="00A43C3F"/>
    <w:rsid w:val="00A92C89"/>
    <w:rsid w:val="00AA4277"/>
    <w:rsid w:val="00AA4B8B"/>
    <w:rsid w:val="00AD2E36"/>
    <w:rsid w:val="00AE3C5E"/>
    <w:rsid w:val="00AE5D47"/>
    <w:rsid w:val="00B0193E"/>
    <w:rsid w:val="00B21591"/>
    <w:rsid w:val="00B53001"/>
    <w:rsid w:val="00B65D15"/>
    <w:rsid w:val="00B70660"/>
    <w:rsid w:val="00B8731D"/>
    <w:rsid w:val="00BE49CE"/>
    <w:rsid w:val="00BE49EE"/>
    <w:rsid w:val="00BE77CF"/>
    <w:rsid w:val="00C01EFB"/>
    <w:rsid w:val="00C115CB"/>
    <w:rsid w:val="00C31F81"/>
    <w:rsid w:val="00C368B0"/>
    <w:rsid w:val="00C7049D"/>
    <w:rsid w:val="00C86FEC"/>
    <w:rsid w:val="00D3218F"/>
    <w:rsid w:val="00D60572"/>
    <w:rsid w:val="00D64B7B"/>
    <w:rsid w:val="00D95528"/>
    <w:rsid w:val="00DF624A"/>
    <w:rsid w:val="00E5523E"/>
    <w:rsid w:val="00EB3CA3"/>
    <w:rsid w:val="00EB5322"/>
    <w:rsid w:val="00EC0497"/>
    <w:rsid w:val="00EC0864"/>
    <w:rsid w:val="00EC0AA6"/>
    <w:rsid w:val="00F04536"/>
    <w:rsid w:val="00F05512"/>
    <w:rsid w:val="00F61E3F"/>
    <w:rsid w:val="00F6732B"/>
    <w:rsid w:val="00F840BD"/>
    <w:rsid w:val="00F85962"/>
    <w:rsid w:val="00F87381"/>
    <w:rsid w:val="00FA0376"/>
    <w:rsid w:val="00FE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F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3C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2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1591"/>
  </w:style>
  <w:style w:type="paragraph" w:styleId="Altbilgi">
    <w:name w:val="footer"/>
    <w:basedOn w:val="Normal"/>
    <w:link w:val="AltbilgiChar"/>
    <w:uiPriority w:val="99"/>
    <w:semiHidden/>
    <w:unhideWhenUsed/>
    <w:rsid w:val="00B2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1591"/>
  </w:style>
  <w:style w:type="paragraph" w:styleId="BelgeBalantlar">
    <w:name w:val="Document Map"/>
    <w:basedOn w:val="Normal"/>
    <w:link w:val="BelgeBalantlarChar"/>
    <w:uiPriority w:val="99"/>
    <w:semiHidden/>
    <w:unhideWhenUsed/>
    <w:rsid w:val="0076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66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</dc:creator>
  <cp:lastModifiedBy>Umut</cp:lastModifiedBy>
  <cp:revision>18</cp:revision>
  <dcterms:created xsi:type="dcterms:W3CDTF">2013-01-02T15:48:00Z</dcterms:created>
  <dcterms:modified xsi:type="dcterms:W3CDTF">2013-01-06T21:55:00Z</dcterms:modified>
</cp:coreProperties>
</file>