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C5" w:rsidRPr="00713375" w:rsidRDefault="0086156D" w:rsidP="00016CE6">
      <w:pPr>
        <w:pStyle w:val="GvdeMetni"/>
        <w:tabs>
          <w:tab w:val="left" w:pos="9431"/>
        </w:tabs>
        <w:jc w:val="left"/>
        <w:rPr>
          <w:rFonts w:ascii="Comic Sans MS" w:hAnsi="Comic Sans MS" w:cs="Comic Sans MS"/>
          <w:b/>
          <w:bCs/>
          <w:sz w:val="22"/>
          <w:szCs w:val="22"/>
        </w:rPr>
      </w:pPr>
      <w:r>
        <w:rPr>
          <w:rFonts w:ascii="Comic Sans MS" w:hAnsi="Comic Sans MS" w:cs="Comic Sans MS"/>
          <w:b/>
          <w:bCs/>
          <w:sz w:val="22"/>
          <w:szCs w:val="22"/>
        </w:rPr>
        <w:t xml:space="preserve">Adı Soyadı :                                                          </w:t>
      </w:r>
      <w:r w:rsidR="001027C5">
        <w:rPr>
          <w:rFonts w:ascii="Comic Sans MS" w:hAnsi="Comic Sans MS" w:cs="Comic Sans MS"/>
          <w:b/>
          <w:bCs/>
          <w:sz w:val="22"/>
          <w:szCs w:val="22"/>
        </w:rPr>
        <w:t>25/03</w:t>
      </w:r>
      <w:r w:rsidR="001027C5" w:rsidRPr="00713375">
        <w:rPr>
          <w:rFonts w:ascii="Comic Sans MS" w:hAnsi="Comic Sans MS" w:cs="Comic Sans MS"/>
          <w:b/>
          <w:bCs/>
          <w:sz w:val="22"/>
          <w:szCs w:val="22"/>
        </w:rPr>
        <w:t xml:space="preserve">/2015                      </w:t>
      </w:r>
    </w:p>
    <w:p w:rsidR="001027C5" w:rsidRPr="00713375" w:rsidRDefault="001027C5" w:rsidP="00016CE6">
      <w:pPr>
        <w:pStyle w:val="GvdeMetni"/>
        <w:tabs>
          <w:tab w:val="left" w:pos="9431"/>
        </w:tabs>
        <w:jc w:val="left"/>
        <w:rPr>
          <w:rFonts w:ascii="Comic Sans MS" w:hAnsi="Comic Sans MS" w:cs="Comic Sans MS"/>
          <w:b/>
          <w:bCs/>
          <w:sz w:val="22"/>
          <w:szCs w:val="22"/>
        </w:rPr>
      </w:pPr>
      <w:r w:rsidRPr="00713375">
        <w:rPr>
          <w:rFonts w:ascii="Comic Sans MS" w:hAnsi="Comic Sans MS" w:cs="Comic Sans MS"/>
          <w:b/>
          <w:bCs/>
          <w:sz w:val="22"/>
          <w:szCs w:val="22"/>
        </w:rPr>
        <w:t>Numara :</w:t>
      </w:r>
    </w:p>
    <w:p w:rsidR="001027C5" w:rsidRPr="00713375" w:rsidRDefault="001027C5" w:rsidP="00016CE6">
      <w:pPr>
        <w:pStyle w:val="GvdeMetni"/>
        <w:tabs>
          <w:tab w:val="left" w:pos="9431"/>
        </w:tabs>
        <w:jc w:val="left"/>
        <w:rPr>
          <w:rFonts w:ascii="Comic Sans MS" w:hAnsi="Comic Sans MS" w:cs="Comic Sans MS"/>
          <w:b/>
          <w:bCs/>
          <w:sz w:val="22"/>
          <w:szCs w:val="22"/>
        </w:rPr>
      </w:pPr>
      <w:r w:rsidRPr="00713375">
        <w:rPr>
          <w:rFonts w:ascii="Comic Sans MS" w:hAnsi="Comic Sans MS" w:cs="Comic Sans MS"/>
          <w:b/>
          <w:bCs/>
          <w:sz w:val="22"/>
          <w:szCs w:val="22"/>
        </w:rPr>
        <w:t>Sınıf:                                                                   Aldığı not:</w:t>
      </w:r>
    </w:p>
    <w:p w:rsidR="001027C5" w:rsidRPr="00713375" w:rsidRDefault="001027C5" w:rsidP="00016CE6">
      <w:pPr>
        <w:pStyle w:val="GvdeMetni"/>
        <w:rPr>
          <w:rFonts w:ascii="Comic Sans MS" w:hAnsi="Comic Sans MS" w:cs="Comic Sans MS"/>
          <w:b/>
          <w:bCs/>
          <w:sz w:val="22"/>
          <w:szCs w:val="22"/>
        </w:rPr>
      </w:pPr>
    </w:p>
    <w:p w:rsidR="001027C5" w:rsidRPr="00713375" w:rsidRDefault="001027C5" w:rsidP="00016CE6">
      <w:pPr>
        <w:pStyle w:val="GvdeMetni"/>
        <w:rPr>
          <w:rFonts w:ascii="Comic Sans MS" w:hAnsi="Comic Sans MS" w:cs="Comic Sans MS"/>
          <w:b/>
          <w:bCs/>
          <w:sz w:val="22"/>
          <w:szCs w:val="22"/>
        </w:rPr>
      </w:pPr>
      <w:r w:rsidRPr="00713375">
        <w:rPr>
          <w:rFonts w:ascii="Comic Sans MS" w:hAnsi="Comic Sans MS" w:cs="Comic Sans MS"/>
          <w:b/>
          <w:bCs/>
          <w:sz w:val="22"/>
          <w:szCs w:val="22"/>
        </w:rPr>
        <w:t xml:space="preserve">2014- 2015 EĞİTİM </w:t>
      </w:r>
      <w:r>
        <w:rPr>
          <w:rFonts w:ascii="Comic Sans MS" w:hAnsi="Comic Sans MS" w:cs="Comic Sans MS"/>
          <w:b/>
          <w:bCs/>
          <w:sz w:val="22"/>
          <w:szCs w:val="22"/>
        </w:rPr>
        <w:t>8/A SINIFI 2. DÖNEM 1</w:t>
      </w:r>
      <w:r w:rsidRPr="00713375">
        <w:rPr>
          <w:rFonts w:ascii="Comic Sans MS" w:hAnsi="Comic Sans MS" w:cs="Comic Sans MS"/>
          <w:b/>
          <w:bCs/>
          <w:sz w:val="22"/>
          <w:szCs w:val="22"/>
        </w:rPr>
        <w:t>. YAZILI YOKLAMASI</w:t>
      </w:r>
    </w:p>
    <w:p w:rsidR="001027C5" w:rsidRDefault="001027C5">
      <w:pPr>
        <w:rPr>
          <w:rFonts w:ascii="Comic Sans MS" w:hAnsi="Comic Sans MS" w:cs="Comic Sans MS"/>
        </w:rPr>
      </w:pPr>
    </w:p>
    <w:p w:rsidR="001027C5" w:rsidRPr="00016CE6" w:rsidRDefault="001027C5" w:rsidP="00016CE6">
      <w:pPr>
        <w:shd w:val="clear" w:color="auto" w:fill="FFFFFF"/>
        <w:spacing w:line="285" w:lineRule="atLeast"/>
        <w:jc w:val="center"/>
        <w:rPr>
          <w:rFonts w:ascii="Comic Sans MS" w:hAnsi="Comic Sans MS" w:cs="Comic Sans MS"/>
          <w:b/>
          <w:bCs/>
          <w:color w:val="666666"/>
          <w:sz w:val="16"/>
          <w:szCs w:val="16"/>
        </w:rPr>
      </w:pPr>
      <w:r w:rsidRPr="00016CE6">
        <w:rPr>
          <w:rFonts w:ascii="Comic Sans MS" w:hAnsi="Comic Sans MS" w:cs="Comic Sans MS"/>
          <w:b/>
          <w:bCs/>
          <w:color w:val="000000"/>
          <w:sz w:val="20"/>
          <w:szCs w:val="20"/>
        </w:rPr>
        <w:t>KADININ TOPLUMDAKİ YERİ</w:t>
      </w:r>
    </w:p>
    <w:p w:rsidR="001027C5" w:rsidRPr="00016CE6" w:rsidRDefault="001027C5" w:rsidP="00016CE6">
      <w:pPr>
        <w:shd w:val="clear" w:color="auto" w:fill="FFFFFF"/>
        <w:spacing w:line="285" w:lineRule="atLeast"/>
        <w:jc w:val="both"/>
        <w:rPr>
          <w:rFonts w:ascii="Comic Sans MS" w:hAnsi="Comic Sans MS" w:cs="Comic Sans MS"/>
          <w:b/>
          <w:bCs/>
          <w:color w:val="666666"/>
          <w:sz w:val="16"/>
          <w:szCs w:val="16"/>
        </w:rPr>
      </w:pPr>
      <w:r w:rsidRPr="00016CE6">
        <w:rPr>
          <w:rFonts w:ascii="Comic Sans MS" w:hAnsi="Comic Sans MS" w:cs="Comic Sans MS"/>
          <w:b/>
          <w:bCs/>
          <w:color w:val="000000"/>
          <w:sz w:val="20"/>
          <w:szCs w:val="20"/>
        </w:rPr>
        <w:t>            Kadın, aile ve toplum arasında bir köprü görevini görür. Kadının toplumlarda yerine getirdiği görevleri itibariyle, sosyal sistemin işleyişine katkısı büyüktür.</w:t>
      </w:r>
    </w:p>
    <w:p w:rsidR="001027C5" w:rsidRPr="00016CE6" w:rsidRDefault="001027C5" w:rsidP="00016CE6">
      <w:pPr>
        <w:shd w:val="clear" w:color="auto" w:fill="FFFFFF"/>
        <w:spacing w:line="285" w:lineRule="atLeast"/>
        <w:jc w:val="both"/>
        <w:rPr>
          <w:rFonts w:ascii="Comic Sans MS" w:hAnsi="Comic Sans MS" w:cs="Comic Sans MS"/>
          <w:b/>
          <w:bCs/>
          <w:color w:val="666666"/>
          <w:sz w:val="16"/>
          <w:szCs w:val="16"/>
        </w:rPr>
      </w:pPr>
      <w:r w:rsidRPr="00016CE6">
        <w:rPr>
          <w:rFonts w:ascii="Comic Sans MS" w:hAnsi="Comic Sans MS" w:cs="Comic Sans MS"/>
          <w:b/>
          <w:bCs/>
          <w:color w:val="000000"/>
          <w:sz w:val="20"/>
          <w:szCs w:val="20"/>
        </w:rPr>
        <w:t>            Atatürk’ ün bu konuya ilişkin yaklaşımı dikkate değerdir. “Daha esenlikle, daha dürüst olarak yürüteceğimiz yol vardır. Bu yol, Türk kadınını çalışmamıza ortak yapmak, ilmi, ahlaki, sosyal, ekonomik yaşamda erkeğin ortağı, arkadaşı, yardımcısı ve destekleyicisi yapmak yoludur.”</w:t>
      </w:r>
    </w:p>
    <w:p w:rsidR="001027C5" w:rsidRPr="00016CE6" w:rsidRDefault="001027C5" w:rsidP="00016CE6">
      <w:pPr>
        <w:shd w:val="clear" w:color="auto" w:fill="FFFFFF"/>
        <w:spacing w:line="285" w:lineRule="atLeast"/>
        <w:jc w:val="both"/>
        <w:rPr>
          <w:rFonts w:ascii="Comic Sans MS" w:hAnsi="Comic Sans MS" w:cs="Comic Sans MS"/>
          <w:b/>
          <w:bCs/>
          <w:color w:val="666666"/>
          <w:sz w:val="16"/>
          <w:szCs w:val="16"/>
        </w:rPr>
      </w:pPr>
      <w:r w:rsidRPr="00016CE6">
        <w:rPr>
          <w:rFonts w:ascii="Comic Sans MS" w:hAnsi="Comic Sans MS" w:cs="Comic Sans MS"/>
          <w:b/>
          <w:bCs/>
          <w:color w:val="000000"/>
          <w:sz w:val="20"/>
          <w:szCs w:val="20"/>
        </w:rPr>
        <w:t>            1923 yılında İzmir’ de yaptığı konuşmada “Şuna inanmak lazımdır ki, dünya üzerinde gördüğünüz her şey kadının eseridir”  diyen Atatürk, her toplumun iki cinsten oluştuğunu, cinslerden yalnız birinin yüzyılımızın gerektirdiklerini elde etmesiyle yetinilmesini o toplumu yarı yarıya zayıflattığını vurgulamıştır.</w:t>
      </w:r>
    </w:p>
    <w:p w:rsidR="001027C5" w:rsidRPr="00016CE6" w:rsidRDefault="001027C5" w:rsidP="00016CE6">
      <w:pPr>
        <w:shd w:val="clear" w:color="auto" w:fill="FFFFFF"/>
        <w:spacing w:line="285" w:lineRule="atLeast"/>
        <w:jc w:val="both"/>
        <w:rPr>
          <w:rFonts w:ascii="Comic Sans MS" w:hAnsi="Comic Sans MS" w:cs="Comic Sans MS"/>
          <w:b/>
          <w:bCs/>
          <w:color w:val="666666"/>
          <w:sz w:val="16"/>
          <w:szCs w:val="16"/>
        </w:rPr>
      </w:pPr>
      <w:r w:rsidRPr="00016CE6">
        <w:rPr>
          <w:rFonts w:ascii="Comic Sans MS" w:hAnsi="Comic Sans MS" w:cs="Comic Sans MS"/>
          <w:b/>
          <w:bCs/>
          <w:color w:val="000000"/>
          <w:sz w:val="20"/>
          <w:szCs w:val="20"/>
        </w:rPr>
        <w:t> KADIN HAKLARI</w:t>
      </w:r>
    </w:p>
    <w:p w:rsidR="001027C5" w:rsidRPr="00016CE6" w:rsidRDefault="001027C5" w:rsidP="00016CE6">
      <w:pPr>
        <w:shd w:val="clear" w:color="auto" w:fill="FFFFFF"/>
        <w:spacing w:line="285" w:lineRule="atLeast"/>
        <w:jc w:val="both"/>
        <w:rPr>
          <w:rFonts w:ascii="Comic Sans MS" w:hAnsi="Comic Sans MS" w:cs="Comic Sans MS"/>
          <w:b/>
          <w:bCs/>
          <w:color w:val="666666"/>
          <w:sz w:val="16"/>
          <w:szCs w:val="16"/>
        </w:rPr>
      </w:pPr>
      <w:r w:rsidRPr="00016CE6">
        <w:rPr>
          <w:rFonts w:ascii="Comic Sans MS" w:hAnsi="Comic Sans MS" w:cs="Comic Sans MS"/>
          <w:b/>
          <w:bCs/>
          <w:color w:val="000000"/>
          <w:sz w:val="20"/>
          <w:szCs w:val="20"/>
        </w:rPr>
        <w:t>            Kadın hakları, kadınların erkeklerle eşit olarak sahip olmuş olduğu sosyoekonomik, siyasi ve yasal hakların tümüne verilen isimdir. Kadınların erkekler ile eşit olarak toplum içinde yerlerini almaları bir uygarlık aşamasıdır.</w:t>
      </w:r>
    </w:p>
    <w:p w:rsidR="001027C5" w:rsidRPr="00016CE6" w:rsidRDefault="001027C5" w:rsidP="00016CE6">
      <w:pPr>
        <w:shd w:val="clear" w:color="auto" w:fill="FFFFFF"/>
        <w:spacing w:line="285" w:lineRule="atLeast"/>
        <w:jc w:val="both"/>
        <w:rPr>
          <w:rFonts w:ascii="Comic Sans MS" w:hAnsi="Comic Sans MS" w:cs="Comic Sans MS"/>
          <w:b/>
          <w:bCs/>
          <w:color w:val="666666"/>
          <w:sz w:val="16"/>
          <w:szCs w:val="16"/>
        </w:rPr>
      </w:pPr>
      <w:r w:rsidRPr="00016CE6">
        <w:rPr>
          <w:rFonts w:ascii="Comic Sans MS" w:hAnsi="Comic Sans MS" w:cs="Comic Sans MS"/>
          <w:b/>
          <w:bCs/>
          <w:color w:val="000000"/>
          <w:sz w:val="20"/>
          <w:szCs w:val="20"/>
        </w:rPr>
        <w:t>            Türk toplumunda ailenin, ailenin içinde de kadının yeri ve önemi büyüktür. Türkiye’ de aile çağdaş hukuk anlayışına uygun olarak medeni kanun esaslarına göre kurulmuştur. Türk ailesinin kuruluşunu yeniden düzenleyen Türk Medeni Kanununun kabul edilmesiyle, toplumsal ve ekonomik hayatta kadın erkek eşitliği sağlanmıştır.</w:t>
      </w:r>
    </w:p>
    <w:p w:rsidR="001027C5" w:rsidRPr="00016CE6" w:rsidRDefault="001027C5" w:rsidP="00016CE6">
      <w:pPr>
        <w:shd w:val="clear" w:color="auto" w:fill="FFFFFF"/>
        <w:spacing w:line="285" w:lineRule="atLeast"/>
        <w:jc w:val="both"/>
        <w:rPr>
          <w:rFonts w:ascii="Comic Sans MS" w:hAnsi="Comic Sans MS" w:cs="Comic Sans MS"/>
          <w:b/>
          <w:bCs/>
          <w:color w:val="000000"/>
          <w:sz w:val="20"/>
          <w:szCs w:val="20"/>
        </w:rPr>
      </w:pPr>
      <w:r w:rsidRPr="00016CE6">
        <w:rPr>
          <w:rFonts w:ascii="Comic Sans MS" w:hAnsi="Comic Sans MS" w:cs="Comic Sans MS"/>
          <w:b/>
          <w:bCs/>
          <w:color w:val="000000"/>
          <w:sz w:val="20"/>
          <w:szCs w:val="20"/>
        </w:rPr>
        <w:t xml:space="preserve">            Medeni kanun ile kazanılan haklardan sonra Türk kadınına yönetimde görev alabilmesini sağlayan siyasi haklar 1930’ dan </w:t>
      </w:r>
      <w:proofErr w:type="spellStart"/>
      <w:r w:rsidRPr="00016CE6">
        <w:rPr>
          <w:rFonts w:ascii="Comic Sans MS" w:hAnsi="Comic Sans MS" w:cs="Comic Sans MS"/>
          <w:b/>
          <w:bCs/>
          <w:color w:val="000000"/>
          <w:sz w:val="20"/>
          <w:szCs w:val="20"/>
        </w:rPr>
        <w:t>dan</w:t>
      </w:r>
      <w:proofErr w:type="spellEnd"/>
      <w:r w:rsidRPr="00016CE6">
        <w:rPr>
          <w:rFonts w:ascii="Comic Sans MS" w:hAnsi="Comic Sans MS" w:cs="Comic Sans MS"/>
          <w:b/>
          <w:bCs/>
          <w:color w:val="000000"/>
          <w:sz w:val="20"/>
          <w:szCs w:val="20"/>
        </w:rPr>
        <w:t xml:space="preserve"> itibaren verilmeye başlanmıştır.</w:t>
      </w:r>
    </w:p>
    <w:p w:rsidR="001027C5" w:rsidRPr="006C067B" w:rsidRDefault="001027C5" w:rsidP="00C540E6">
      <w:pPr>
        <w:shd w:val="clear" w:color="auto" w:fill="FFFFFF"/>
        <w:spacing w:line="285" w:lineRule="atLeast"/>
        <w:ind w:left="4956" w:firstLine="708"/>
        <w:jc w:val="both"/>
        <w:rPr>
          <w:rFonts w:ascii="Comic Sans MS" w:hAnsi="Comic Sans MS" w:cs="Comic Sans MS"/>
          <w:b/>
          <w:bCs/>
          <w:color w:val="000000"/>
          <w:sz w:val="24"/>
          <w:szCs w:val="24"/>
          <w:u w:val="single"/>
        </w:rPr>
      </w:pPr>
      <w:r w:rsidRPr="006C067B">
        <w:rPr>
          <w:rFonts w:ascii="Comic Sans MS" w:hAnsi="Comic Sans MS" w:cs="Comic Sans MS"/>
          <w:b/>
          <w:bCs/>
          <w:color w:val="000000"/>
          <w:sz w:val="24"/>
          <w:szCs w:val="24"/>
          <w:u w:val="single"/>
        </w:rPr>
        <w:t xml:space="preserve">KAYNAK: </w:t>
      </w:r>
      <w:bookmarkStart w:id="0" w:name="_GoBack"/>
      <w:bookmarkEnd w:id="0"/>
    </w:p>
    <w:p w:rsidR="001027C5" w:rsidRPr="006C067B" w:rsidRDefault="001027C5" w:rsidP="00016CE6">
      <w:pPr>
        <w:shd w:val="clear" w:color="auto" w:fill="FFFFFF"/>
        <w:spacing w:line="285" w:lineRule="atLeast"/>
        <w:jc w:val="both"/>
        <w:rPr>
          <w:rFonts w:ascii="Comic Sans MS" w:hAnsi="Comic Sans MS" w:cs="Comic Sans MS"/>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6C067B">
        <w:rPr>
          <w:rFonts w:ascii="Comic Sans MS" w:hAnsi="Comic Sans MS" w:cs="Comic Sans MS"/>
          <w:b/>
          <w:bCs/>
          <w:color w:val="000000"/>
          <w:sz w:val="20"/>
          <w:szCs w:val="20"/>
        </w:rPr>
        <w:t>Sorular</w:t>
      </w:r>
    </w:p>
    <w:p w:rsidR="001027C5" w:rsidRPr="00C540E6"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t>1)</w:t>
      </w:r>
      <w:r w:rsidRPr="00C540E6">
        <w:rPr>
          <w:rFonts w:ascii="Comic Sans MS" w:hAnsi="Comic Sans MS" w:cs="Comic Sans MS"/>
          <w:b/>
          <w:bCs/>
          <w:color w:val="000000"/>
          <w:sz w:val="20"/>
          <w:szCs w:val="20"/>
        </w:rPr>
        <w:t>Atatürk’ün kadına bakış açısı nasıldır?(3 puan)</w:t>
      </w:r>
    </w:p>
    <w:p w:rsidR="001027C5" w:rsidRDefault="001027C5" w:rsidP="00016CE6">
      <w:pPr>
        <w:shd w:val="clear" w:color="auto" w:fill="FFFFFF"/>
        <w:spacing w:line="285" w:lineRule="atLeast"/>
        <w:jc w:val="both"/>
        <w:rPr>
          <w:rFonts w:ascii="Arial" w:hAnsi="Arial" w:cs="Arial"/>
          <w:b/>
          <w:bCs/>
          <w:color w:val="000000"/>
          <w:sz w:val="20"/>
          <w:szCs w:val="20"/>
        </w:rPr>
      </w:pPr>
    </w:p>
    <w:p w:rsidR="001027C5" w:rsidRDefault="001027C5" w:rsidP="00016CE6">
      <w:pPr>
        <w:shd w:val="clear" w:color="auto" w:fill="FFFFFF"/>
        <w:spacing w:line="285" w:lineRule="atLeast"/>
        <w:jc w:val="both"/>
        <w:rPr>
          <w:rFonts w:ascii="Arial" w:hAnsi="Arial" w:cs="Arial"/>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Arial" w:hAnsi="Arial" w:cs="Arial"/>
          <w:b/>
          <w:bCs/>
          <w:color w:val="000000"/>
          <w:sz w:val="28"/>
          <w:szCs w:val="28"/>
        </w:rPr>
        <w:t>2)</w:t>
      </w:r>
      <w:r w:rsidRPr="00016CE6">
        <w:rPr>
          <w:rFonts w:ascii="Comic Sans MS" w:hAnsi="Comic Sans MS" w:cs="Comic Sans MS"/>
          <w:b/>
          <w:bCs/>
          <w:color w:val="000000"/>
          <w:sz w:val="20"/>
          <w:szCs w:val="20"/>
        </w:rPr>
        <w:t xml:space="preserve"> </w:t>
      </w:r>
      <w:r>
        <w:rPr>
          <w:rFonts w:ascii="Comic Sans MS" w:hAnsi="Comic Sans MS" w:cs="Comic Sans MS"/>
          <w:b/>
          <w:bCs/>
          <w:color w:val="000000"/>
          <w:sz w:val="20"/>
          <w:szCs w:val="20"/>
        </w:rPr>
        <w:t xml:space="preserve">Atatürk’ün </w:t>
      </w:r>
      <w:r w:rsidRPr="00016CE6">
        <w:rPr>
          <w:rFonts w:ascii="Comic Sans MS" w:hAnsi="Comic Sans MS" w:cs="Comic Sans MS"/>
          <w:b/>
          <w:bCs/>
          <w:color w:val="000000"/>
          <w:sz w:val="20"/>
          <w:szCs w:val="20"/>
        </w:rPr>
        <w:t>“Şuna inanmak lazımdır ki, dünya üzerinde gördüğünüz her şey kadının eseridir”</w:t>
      </w:r>
      <w:r>
        <w:rPr>
          <w:rFonts w:ascii="Comic Sans MS" w:hAnsi="Comic Sans MS" w:cs="Comic Sans MS"/>
          <w:b/>
          <w:bCs/>
          <w:color w:val="000000"/>
          <w:sz w:val="20"/>
          <w:szCs w:val="20"/>
        </w:rPr>
        <w:t xml:space="preserve"> sözünden ne anlıyorsunuz?(3Puan)</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lastRenderedPageBreak/>
        <w:t>3)</w:t>
      </w:r>
      <w:r>
        <w:rPr>
          <w:rFonts w:ascii="Comic Sans MS" w:hAnsi="Comic Sans MS" w:cs="Comic Sans MS"/>
          <w:b/>
          <w:bCs/>
          <w:color w:val="000000"/>
          <w:sz w:val="20"/>
          <w:szCs w:val="20"/>
        </w:rPr>
        <w:t>Kadın hakları nelerdir? Türk Medeni Kanunun kabul edilmesiyle hayatımızda neler yaşanmıştır?(3 puan)</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8"/>
          <w:szCs w:val="28"/>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t>4)</w:t>
      </w:r>
      <w:r>
        <w:rPr>
          <w:rFonts w:ascii="Comic Sans MS" w:hAnsi="Comic Sans MS" w:cs="Comic Sans MS"/>
          <w:b/>
          <w:bCs/>
          <w:color w:val="000000"/>
          <w:sz w:val="20"/>
          <w:szCs w:val="20"/>
        </w:rPr>
        <w:t>Toplumumuzda kadının hak ettiği yeri bulması, kadına şiddetin ve kadın cinayetlerinin önlenmesi için neler yapılabilir? Biz genç nesle ne gibi görevler düşmektedir?(metinde yazılanlardan yola çıkınız)(10 Puan)</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t>5)</w:t>
      </w:r>
      <w:r>
        <w:rPr>
          <w:rFonts w:ascii="Comic Sans MS" w:hAnsi="Comic Sans MS" w:cs="Comic Sans MS"/>
          <w:b/>
          <w:bCs/>
          <w:color w:val="000000"/>
          <w:sz w:val="20"/>
          <w:szCs w:val="20"/>
        </w:rPr>
        <w:t>’’Bu yazıda yazar kendi görüş ve düşüncelerini anlatmış. Düşüncelerini karşı tarafa kabul ettirmek ve ispatlamak için belge ve deliller sunmuş. Bilgiler vermiştir.’’ Bu yazı türü aşağıdakilerden hangisidir?(4 puan)</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 xml:space="preserve">a)fıkra  </w:t>
      </w:r>
      <w:r>
        <w:rPr>
          <w:rFonts w:ascii="Comic Sans MS" w:hAnsi="Comic Sans MS" w:cs="Comic Sans MS"/>
          <w:b/>
          <w:bCs/>
          <w:color w:val="000000"/>
          <w:sz w:val="20"/>
          <w:szCs w:val="20"/>
        </w:rPr>
        <w:tab/>
        <w:t xml:space="preserve">b)makale </w:t>
      </w:r>
      <w:r>
        <w:rPr>
          <w:rFonts w:ascii="Comic Sans MS" w:hAnsi="Comic Sans MS" w:cs="Comic Sans MS"/>
          <w:b/>
          <w:bCs/>
          <w:color w:val="000000"/>
          <w:sz w:val="20"/>
          <w:szCs w:val="20"/>
        </w:rPr>
        <w:tab/>
        <w:t xml:space="preserve">c)deneme </w:t>
      </w:r>
      <w:r>
        <w:rPr>
          <w:rFonts w:ascii="Comic Sans MS" w:hAnsi="Comic Sans MS" w:cs="Comic Sans MS"/>
          <w:b/>
          <w:bCs/>
          <w:color w:val="000000"/>
          <w:sz w:val="20"/>
          <w:szCs w:val="20"/>
        </w:rPr>
        <w:tab/>
        <w:t>d) sohbet</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t>6)</w:t>
      </w:r>
      <w:r>
        <w:rPr>
          <w:rFonts w:ascii="Comic Sans MS" w:hAnsi="Comic Sans MS" w:cs="Comic Sans MS"/>
          <w:b/>
          <w:bCs/>
          <w:color w:val="000000"/>
          <w:sz w:val="20"/>
          <w:szCs w:val="20"/>
        </w:rPr>
        <w:t>’’Herhangi bir konuda düşüncelerimi içten ve doğal bir şekilde anlatırım. Düşüncelerimi kanıtlama amacı gütmem. Karşımdaki ile konuşur gibi yazarım.’’(4 puan)</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 xml:space="preserve">A) Fıkra </w:t>
      </w:r>
      <w:r>
        <w:rPr>
          <w:rFonts w:ascii="Comic Sans MS" w:hAnsi="Comic Sans MS" w:cs="Comic Sans MS"/>
          <w:b/>
          <w:bCs/>
          <w:color w:val="000000"/>
          <w:sz w:val="20"/>
          <w:szCs w:val="20"/>
        </w:rPr>
        <w:tab/>
        <w:t xml:space="preserve">b)makale </w:t>
      </w:r>
      <w:r>
        <w:rPr>
          <w:rFonts w:ascii="Comic Sans MS" w:hAnsi="Comic Sans MS" w:cs="Comic Sans MS"/>
          <w:b/>
          <w:bCs/>
          <w:color w:val="000000"/>
          <w:sz w:val="20"/>
          <w:szCs w:val="20"/>
        </w:rPr>
        <w:tab/>
        <w:t xml:space="preserve">c)deneme </w:t>
      </w:r>
      <w:r>
        <w:rPr>
          <w:rFonts w:ascii="Comic Sans MS" w:hAnsi="Comic Sans MS" w:cs="Comic Sans MS"/>
          <w:b/>
          <w:bCs/>
          <w:color w:val="000000"/>
          <w:sz w:val="20"/>
          <w:szCs w:val="20"/>
        </w:rPr>
        <w:tab/>
        <w:t>d)sohbet</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t>7)</w:t>
      </w:r>
      <w:r>
        <w:rPr>
          <w:rFonts w:ascii="Comic Sans MS" w:hAnsi="Comic Sans MS" w:cs="Comic Sans MS"/>
          <w:b/>
          <w:bCs/>
          <w:color w:val="000000"/>
          <w:sz w:val="20"/>
          <w:szCs w:val="20"/>
        </w:rPr>
        <w:t xml:space="preserve"> İşte bir rüzgar </w:t>
      </w:r>
      <w:proofErr w:type="spellStart"/>
      <w:r>
        <w:rPr>
          <w:rFonts w:ascii="Comic Sans MS" w:hAnsi="Comic Sans MS" w:cs="Comic Sans MS"/>
          <w:b/>
          <w:bCs/>
          <w:color w:val="000000"/>
          <w:sz w:val="20"/>
          <w:szCs w:val="20"/>
        </w:rPr>
        <w:t>sağnak</w:t>
      </w:r>
      <w:proofErr w:type="spellEnd"/>
      <w:r>
        <w:rPr>
          <w:rFonts w:ascii="Comic Sans MS" w:hAnsi="Comic Sans MS" w:cs="Comic Sans MS"/>
          <w:b/>
          <w:bCs/>
          <w:color w:val="000000"/>
          <w:sz w:val="20"/>
          <w:szCs w:val="20"/>
        </w:rPr>
        <w:t xml:space="preserve"> </w:t>
      </w:r>
      <w:proofErr w:type="spellStart"/>
      <w:r>
        <w:rPr>
          <w:rFonts w:ascii="Comic Sans MS" w:hAnsi="Comic Sans MS" w:cs="Comic Sans MS"/>
          <w:b/>
          <w:bCs/>
          <w:color w:val="000000"/>
          <w:sz w:val="20"/>
          <w:szCs w:val="20"/>
        </w:rPr>
        <w:t>sağnak</w:t>
      </w:r>
      <w:proofErr w:type="spellEnd"/>
      <w:r>
        <w:rPr>
          <w:rFonts w:ascii="Comic Sans MS" w:hAnsi="Comic Sans MS" w:cs="Comic Sans MS"/>
          <w:b/>
          <w:bCs/>
          <w:color w:val="000000"/>
          <w:sz w:val="20"/>
          <w:szCs w:val="20"/>
        </w:rPr>
        <w:t>/Sular atılgan ve cesaretli./ İşte bir bulut ipek kanatlı,/Denizde nar rengi bir şafak…</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Yukarıdaki dizelerde hangi söz sanatları vardır?(4 puan)</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A)Benzetme-Konuşturma b)Tezat-Abartma c)Kişileştirme-Benzetme d) Abartma- Benzetme</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t>8)</w:t>
      </w:r>
      <w:r>
        <w:rPr>
          <w:rFonts w:ascii="Comic Sans MS" w:hAnsi="Comic Sans MS" w:cs="Comic Sans MS"/>
          <w:b/>
          <w:bCs/>
          <w:color w:val="000000"/>
          <w:sz w:val="20"/>
          <w:szCs w:val="20"/>
        </w:rPr>
        <w:t xml:space="preserve"> ‘’Bazı insanların değeri hayattayken anlaşılmıyor. İşte Barış </w:t>
      </w:r>
      <w:proofErr w:type="spellStart"/>
      <w:r>
        <w:rPr>
          <w:rFonts w:ascii="Comic Sans MS" w:hAnsi="Comic Sans MS" w:cs="Comic Sans MS"/>
          <w:b/>
          <w:bCs/>
          <w:color w:val="000000"/>
          <w:sz w:val="20"/>
          <w:szCs w:val="20"/>
        </w:rPr>
        <w:t>Manço’da</w:t>
      </w:r>
      <w:proofErr w:type="spellEnd"/>
      <w:r>
        <w:rPr>
          <w:rFonts w:ascii="Comic Sans MS" w:hAnsi="Comic Sans MS" w:cs="Comic Sans MS"/>
          <w:b/>
          <w:bCs/>
          <w:color w:val="000000"/>
          <w:sz w:val="20"/>
          <w:szCs w:val="20"/>
        </w:rPr>
        <w:t xml:space="preserve"> bunlardan biri. Yıllarda, tam bir kültür elçisi gibi çalıştı, müzik üretti ancak kimse önemini fark etmedi. Ne zaman ki dünyaya veda etti, </w:t>
      </w:r>
      <w:proofErr w:type="spellStart"/>
      <w:r>
        <w:rPr>
          <w:rFonts w:ascii="Comic Sans MS" w:hAnsi="Comic Sans MS" w:cs="Comic Sans MS"/>
          <w:b/>
          <w:bCs/>
          <w:color w:val="000000"/>
          <w:sz w:val="20"/>
          <w:szCs w:val="20"/>
        </w:rPr>
        <w:t>Manço’nun</w:t>
      </w:r>
      <w:proofErr w:type="spellEnd"/>
      <w:r>
        <w:rPr>
          <w:rFonts w:ascii="Comic Sans MS" w:hAnsi="Comic Sans MS" w:cs="Comic Sans MS"/>
          <w:b/>
          <w:bCs/>
          <w:color w:val="000000"/>
          <w:sz w:val="20"/>
          <w:szCs w:val="20"/>
        </w:rPr>
        <w:t xml:space="preserve"> kıymeti de o zaman biliniverdi.’’ </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Yukarıda düşünceyi geliştirme yollarından hangisi kullanılmıştır?(4 Puan)</w:t>
      </w:r>
    </w:p>
    <w:p w:rsidR="001027C5" w:rsidRDefault="001027C5" w:rsidP="00995B5F">
      <w:pPr>
        <w:pStyle w:val="ListeParagraf"/>
        <w:numPr>
          <w:ilvl w:val="0"/>
          <w:numId w:val="1"/>
        </w:num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 xml:space="preserve">Örnekleme b) Tanık gösterme c) açıklama d)Karşılaştırma </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lastRenderedPageBreak/>
        <w:t>9)</w:t>
      </w:r>
      <w:r>
        <w:rPr>
          <w:rFonts w:ascii="Comic Sans MS" w:hAnsi="Comic Sans MS" w:cs="Comic Sans MS"/>
          <w:b/>
          <w:bCs/>
          <w:color w:val="000000"/>
          <w:sz w:val="20"/>
          <w:szCs w:val="20"/>
        </w:rPr>
        <w:t>’’Evden hızlıca çıktı küçük kız. Acelesi olduğu her halinden belliydi. Koşarak okulun duvarlarından bahçeye atladı. Bir yandan da saçlarını topluyordu. Okulun bahçesinde etrafına bakındı, Öğretmenler yoktu. Az da olsa rahatladı. Yürümeye başladı. Sınıf kapısından tam da girecekti ki Damla Öğretmen arkasından seslendi: Hatice yanıma gelir misin? Hatice hemen arkasına döndü. Damla Öğretmen gülümseyerek ona bakıyordu. Hatice, Damla öğretmenin kendisine niçin seslendiğini anlamıştı. Okul kapısını niçin kullanmadığını ve duvardan neden atladığını soracaktı. Ancak öğretmenin gülümsemesi anlaşılan Hatice’yi biraz rahatlatmıştı. Yavaş adımlarla öğretmene yaklaştı.’’</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Yukarıdaki metin ……………………………………………………bakış açısıyla yazılmıştır.(ilahi/gözlemci/kahraman)(4 puan)</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t>10)</w:t>
      </w:r>
      <w:r>
        <w:rPr>
          <w:rFonts w:ascii="Comic Sans MS" w:hAnsi="Comic Sans MS" w:cs="Comic Sans MS"/>
          <w:b/>
          <w:bCs/>
          <w:color w:val="000000"/>
          <w:sz w:val="20"/>
          <w:szCs w:val="20"/>
        </w:rPr>
        <w:t xml:space="preserve">    1- Arıyorum çocukluğumun o masum günlerini .           (Bu soru 20 puandır)</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b/>
        <w:t>2-Kulaklarımda inleyen neydir senin sesin.</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b/>
        <w:t>3-Hangi gün bize geleceğini söylemedi.</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b/>
        <w:t>4-Sporcumuz güçlü rakibini yenemedi.</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b/>
        <w:t>5-Hangi elbiseyi almayı düşünüyorsun?</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b/>
        <w:t>6)Güven, dostluğun besin kaynağıdır</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b/>
        <w:t>7-Yeni aldığımız koltuklar çok rahatmış.</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b/>
        <w:t>8-Bence en güzel çiçek yasemin.</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b/>
        <w:t>9-Nermin sevgi dolu bir öğretmendir.</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b/>
        <w:t>10-Mehtaplı gecelerde yürüyüşe çıkardık.</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1"/>
        <w:gridCol w:w="1151"/>
        <w:gridCol w:w="1151"/>
        <w:gridCol w:w="1151"/>
        <w:gridCol w:w="1152"/>
        <w:gridCol w:w="1152"/>
        <w:gridCol w:w="1152"/>
        <w:gridCol w:w="1152"/>
      </w:tblGrid>
      <w:tr w:rsidR="001027C5" w:rsidRPr="00514C74">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Fiil cümlesi</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İsim cümlesi</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 xml:space="preserve">Olumlu cümle </w:t>
            </w: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Olumsuz cümle</w:t>
            </w: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Soru cümlesi</w:t>
            </w: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Kurallı Cümle</w:t>
            </w: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Devrik cümle</w:t>
            </w:r>
          </w:p>
        </w:tc>
      </w:tr>
      <w:tr w:rsidR="001027C5" w:rsidRPr="00514C74">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1-</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2-</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3-</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4-</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5-</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6-</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7-</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8-</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9-</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10-</w:t>
            </w: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1152"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bl>
    <w:p w:rsidR="001027C5" w:rsidRDefault="001027C5" w:rsidP="00995B5F">
      <w:pPr>
        <w:shd w:val="clear" w:color="auto" w:fill="FFFFFF"/>
        <w:spacing w:line="285" w:lineRule="atLeast"/>
        <w:jc w:val="both"/>
        <w:rPr>
          <w:rFonts w:ascii="Comic Sans MS" w:hAnsi="Comic Sans MS" w:cs="Comic Sans MS"/>
          <w:b/>
          <w:bCs/>
          <w:color w:val="000000"/>
          <w:sz w:val="20"/>
          <w:szCs w:val="20"/>
        </w:rPr>
      </w:pPr>
    </w:p>
    <w:p w:rsidR="001027C5" w:rsidRDefault="001027C5" w:rsidP="00995B5F">
      <w:pPr>
        <w:shd w:val="clear" w:color="auto" w:fill="FFFFFF"/>
        <w:spacing w:line="285" w:lineRule="atLeast"/>
        <w:jc w:val="both"/>
        <w:rPr>
          <w:rFonts w:ascii="Comic Sans MS" w:hAnsi="Comic Sans MS" w:cs="Comic Sans MS"/>
          <w:b/>
          <w:bCs/>
          <w:color w:val="000000"/>
          <w:sz w:val="28"/>
          <w:szCs w:val="28"/>
        </w:rPr>
      </w:pP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lastRenderedPageBreak/>
        <w:t>11)</w:t>
      </w:r>
      <w:r>
        <w:rPr>
          <w:rFonts w:ascii="Comic Sans MS" w:hAnsi="Comic Sans MS" w:cs="Comic Sans MS"/>
          <w:b/>
          <w:bCs/>
          <w:color w:val="000000"/>
          <w:sz w:val="20"/>
          <w:szCs w:val="20"/>
        </w:rPr>
        <w:t>Aşağıdaki cümlelerin hangisinde gereksiz sözcük kullanımdan kaynaklanan bir anlatım bozukluğu vardır? (4 puan)</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 Oraya gider gitmez hemen beni ara.</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b)Ev işlerinde anneme yardım ederim.</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c)Bu inşaata izinsiz girilmez.</w:t>
      </w: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d)Başarı için tekrar yapmalısınız.</w:t>
      </w:r>
    </w:p>
    <w:p w:rsidR="001027C5" w:rsidRDefault="001027C5" w:rsidP="00995B5F">
      <w:pPr>
        <w:shd w:val="clear" w:color="auto" w:fill="FFFFFF"/>
        <w:spacing w:line="285" w:lineRule="atLeast"/>
        <w:jc w:val="both"/>
        <w:rPr>
          <w:rFonts w:ascii="Comic Sans MS" w:hAnsi="Comic Sans MS" w:cs="Comic Sans MS"/>
          <w:b/>
          <w:bCs/>
          <w:color w:val="000000"/>
          <w:sz w:val="28"/>
          <w:szCs w:val="28"/>
        </w:rPr>
      </w:pPr>
    </w:p>
    <w:p w:rsidR="001027C5" w:rsidRDefault="001027C5" w:rsidP="00995B5F">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t>12)</w:t>
      </w:r>
      <w:r>
        <w:rPr>
          <w:rFonts w:ascii="Comic Sans MS" w:hAnsi="Comic Sans MS" w:cs="Comic Sans MS"/>
          <w:b/>
          <w:bCs/>
          <w:color w:val="000000"/>
          <w:sz w:val="20"/>
          <w:szCs w:val="20"/>
        </w:rPr>
        <w:t xml:space="preserve"> ‘’</w:t>
      </w:r>
      <w:r w:rsidRPr="00033BDE">
        <w:rPr>
          <w:rFonts w:ascii="Comic Sans MS" w:hAnsi="Comic Sans MS" w:cs="Comic Sans MS"/>
          <w:b/>
          <w:bCs/>
          <w:color w:val="000000"/>
          <w:sz w:val="20"/>
          <w:szCs w:val="20"/>
          <w:u w:val="single"/>
        </w:rPr>
        <w:t>Sınavın</w:t>
      </w:r>
      <w:r>
        <w:rPr>
          <w:rFonts w:ascii="Comic Sans MS" w:hAnsi="Comic Sans MS" w:cs="Comic Sans MS"/>
          <w:b/>
          <w:bCs/>
          <w:color w:val="000000"/>
          <w:sz w:val="20"/>
          <w:szCs w:val="20"/>
        </w:rPr>
        <w:t xml:space="preserve"> </w:t>
      </w:r>
      <w:r w:rsidRPr="00033BDE">
        <w:rPr>
          <w:rFonts w:ascii="Comic Sans MS" w:hAnsi="Comic Sans MS" w:cs="Comic Sans MS"/>
          <w:b/>
          <w:bCs/>
          <w:color w:val="000000"/>
          <w:sz w:val="20"/>
          <w:szCs w:val="20"/>
          <w:u w:val="single"/>
        </w:rPr>
        <w:t>bitmesine</w:t>
      </w:r>
      <w:r>
        <w:rPr>
          <w:rFonts w:ascii="Comic Sans MS" w:hAnsi="Comic Sans MS" w:cs="Comic Sans MS"/>
          <w:b/>
          <w:bCs/>
          <w:color w:val="000000"/>
          <w:sz w:val="20"/>
          <w:szCs w:val="20"/>
        </w:rPr>
        <w:t xml:space="preserve"> az </w:t>
      </w:r>
      <w:r w:rsidRPr="00033BDE">
        <w:rPr>
          <w:rFonts w:ascii="Comic Sans MS" w:hAnsi="Comic Sans MS" w:cs="Comic Sans MS"/>
          <w:b/>
          <w:bCs/>
          <w:color w:val="000000"/>
          <w:sz w:val="20"/>
          <w:szCs w:val="20"/>
          <w:u w:val="single"/>
        </w:rPr>
        <w:t>vakit</w:t>
      </w:r>
      <w:r>
        <w:rPr>
          <w:rFonts w:ascii="Comic Sans MS" w:hAnsi="Comic Sans MS" w:cs="Comic Sans MS"/>
          <w:b/>
          <w:bCs/>
          <w:color w:val="000000"/>
          <w:sz w:val="20"/>
          <w:szCs w:val="20"/>
        </w:rPr>
        <w:t xml:space="preserve"> </w:t>
      </w:r>
      <w:r w:rsidRPr="00033BDE">
        <w:rPr>
          <w:rFonts w:ascii="Comic Sans MS" w:hAnsi="Comic Sans MS" w:cs="Comic Sans MS"/>
          <w:b/>
          <w:bCs/>
          <w:color w:val="000000"/>
          <w:sz w:val="20"/>
          <w:szCs w:val="20"/>
          <w:u w:val="single"/>
        </w:rPr>
        <w:t>kaldı</w:t>
      </w:r>
      <w:r>
        <w:rPr>
          <w:rFonts w:ascii="Comic Sans MS" w:hAnsi="Comic Sans MS" w:cs="Comic Sans MS"/>
          <w:b/>
          <w:bCs/>
          <w:color w:val="000000"/>
          <w:sz w:val="20"/>
          <w:szCs w:val="20"/>
        </w:rPr>
        <w:t>.’’  Cümlesinde hangi sözcüğün kullanılması anlatım bozukluğuna yol açmıştır.(4Puan)</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 xml:space="preserve">a) Sınavın  </w:t>
      </w:r>
      <w:r>
        <w:rPr>
          <w:rFonts w:ascii="Comic Sans MS" w:hAnsi="Comic Sans MS" w:cs="Comic Sans MS"/>
          <w:b/>
          <w:bCs/>
          <w:color w:val="000000"/>
          <w:sz w:val="20"/>
          <w:szCs w:val="20"/>
        </w:rPr>
        <w:tab/>
        <w:t>b)bitmesine c)vakit d)kaldı</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t>13)</w:t>
      </w:r>
      <w:r>
        <w:rPr>
          <w:rFonts w:ascii="Comic Sans MS" w:hAnsi="Comic Sans MS" w:cs="Comic Sans MS"/>
          <w:b/>
          <w:bCs/>
          <w:color w:val="000000"/>
          <w:sz w:val="20"/>
          <w:szCs w:val="20"/>
        </w:rPr>
        <w:t xml:space="preserve"> Cümlelere etken ve edilgen oluşlarına göre yıldız koyunuz.(8 Puan)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1027C5" w:rsidRPr="00514C74">
        <w:tc>
          <w:tcPr>
            <w:tcW w:w="3070"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Etken</w:t>
            </w: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Edilgen</w:t>
            </w:r>
          </w:p>
        </w:tc>
      </w:tr>
      <w:tr w:rsidR="001027C5" w:rsidRPr="00514C74">
        <w:tc>
          <w:tcPr>
            <w:tcW w:w="3070"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Çöp kovasındaki çöpler alındı.</w:t>
            </w: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3070"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Kütüphaneden kitap verildi.</w:t>
            </w: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3070"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Arkadaşım bugün bana gelecek.</w:t>
            </w: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3070"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Ona birçok fırsat verildi.</w:t>
            </w: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bl>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t>14)</w:t>
      </w:r>
      <w:r>
        <w:rPr>
          <w:rFonts w:ascii="Comic Sans MS" w:hAnsi="Comic Sans MS" w:cs="Comic Sans MS"/>
          <w:b/>
          <w:bCs/>
          <w:color w:val="000000"/>
          <w:sz w:val="20"/>
          <w:szCs w:val="20"/>
        </w:rPr>
        <w:t>Cümlelere geçişli ve geçişsiz oluşlarına göre yıldız koyunuz.(8 puan)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1027C5" w:rsidRPr="00514C74">
        <w:tc>
          <w:tcPr>
            <w:tcW w:w="3070"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Geçişli</w:t>
            </w: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Geçişsiz</w:t>
            </w:r>
          </w:p>
        </w:tc>
      </w:tr>
      <w:tr w:rsidR="001027C5" w:rsidRPr="00514C74">
        <w:tc>
          <w:tcPr>
            <w:tcW w:w="3070"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Sabaha kadar uyudum.</w:t>
            </w: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3070"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Hocam bana kitap hediye etti.</w:t>
            </w: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3070"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Çocuklar hızlı büyüyor.</w:t>
            </w: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r w:rsidR="001027C5" w:rsidRPr="00514C74">
        <w:tc>
          <w:tcPr>
            <w:tcW w:w="3070"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r w:rsidRPr="00514C74">
              <w:rPr>
                <w:rFonts w:ascii="Comic Sans MS" w:hAnsi="Comic Sans MS" w:cs="Comic Sans MS"/>
                <w:b/>
                <w:bCs/>
                <w:color w:val="000000"/>
                <w:sz w:val="20"/>
                <w:szCs w:val="20"/>
              </w:rPr>
              <w:t>Ablam ödevini yaptı.</w:t>
            </w: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c>
          <w:tcPr>
            <w:tcW w:w="3071" w:type="dxa"/>
          </w:tcPr>
          <w:p w:rsidR="001027C5" w:rsidRPr="00514C74" w:rsidRDefault="001027C5" w:rsidP="00514C74">
            <w:pPr>
              <w:spacing w:after="0" w:line="285" w:lineRule="atLeast"/>
              <w:jc w:val="both"/>
              <w:rPr>
                <w:rFonts w:ascii="Comic Sans MS" w:hAnsi="Comic Sans MS" w:cs="Comic Sans MS"/>
                <w:b/>
                <w:bCs/>
                <w:color w:val="000000"/>
                <w:sz w:val="20"/>
                <w:szCs w:val="20"/>
              </w:rPr>
            </w:pPr>
          </w:p>
        </w:tc>
      </w:tr>
    </w:tbl>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t>15)</w:t>
      </w:r>
      <w:r>
        <w:rPr>
          <w:rFonts w:ascii="Comic Sans MS" w:hAnsi="Comic Sans MS" w:cs="Comic Sans MS"/>
          <w:b/>
          <w:bCs/>
          <w:color w:val="000000"/>
          <w:sz w:val="20"/>
          <w:szCs w:val="20"/>
        </w:rPr>
        <w:t>’’ Eskişehir’e, doğduğum yere, özlem duyuyorum.’’cümlesinde ara söz cümlenin hangi öğesidir?( 4 puan)</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 xml:space="preserve">a) özne  b)Nesne c) Dolaylı tümleç d)Zarf tümleci   </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sidRPr="00C540E6">
        <w:rPr>
          <w:rFonts w:ascii="Comic Sans MS" w:hAnsi="Comic Sans MS" w:cs="Comic Sans MS"/>
          <w:b/>
          <w:bCs/>
          <w:color w:val="000000"/>
          <w:sz w:val="28"/>
          <w:szCs w:val="28"/>
        </w:rPr>
        <w:lastRenderedPageBreak/>
        <w:t>16)</w:t>
      </w:r>
      <w:r>
        <w:rPr>
          <w:rFonts w:ascii="Comic Sans MS" w:hAnsi="Comic Sans MS" w:cs="Comic Sans MS"/>
          <w:b/>
          <w:bCs/>
          <w:color w:val="000000"/>
          <w:sz w:val="20"/>
          <w:szCs w:val="20"/>
        </w:rPr>
        <w:t xml:space="preserve"> Aşağıdakilerden hangisinin öğeleri yanlış ayrılmıştır? (4 puan)</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 Her kitap/çok/okunmuyor.              b)Yazar/her zaman/şiirlerini/okuyor.</w:t>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c)Alınan kararları/sen eleştiremezsin.     d)Bazı sanatçılar/filmlerden/ faydalanır.</w:t>
      </w:r>
    </w:p>
    <w:p w:rsidR="001027C5" w:rsidRDefault="001027C5" w:rsidP="00016CE6">
      <w:pPr>
        <w:shd w:val="clear" w:color="auto" w:fill="FFFFFF"/>
        <w:spacing w:line="285" w:lineRule="atLeast"/>
        <w:jc w:val="both"/>
        <w:rPr>
          <w:rFonts w:ascii="Arial" w:hAnsi="Arial" w:cs="Arial"/>
          <w:b/>
          <w:bCs/>
          <w:color w:val="000000"/>
          <w:sz w:val="20"/>
          <w:szCs w:val="20"/>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u w:val="single"/>
        </w:rPr>
      </w:pPr>
      <w:r w:rsidRPr="00C540E6">
        <w:rPr>
          <w:rFonts w:ascii="Comic Sans MS" w:hAnsi="Comic Sans MS" w:cs="Comic Sans MS"/>
          <w:b/>
          <w:bCs/>
          <w:color w:val="000000"/>
          <w:sz w:val="28"/>
          <w:szCs w:val="28"/>
        </w:rPr>
        <w:t>17)</w:t>
      </w:r>
      <w:r w:rsidRPr="00546942">
        <w:rPr>
          <w:rFonts w:ascii="Comic Sans MS" w:hAnsi="Comic Sans MS" w:cs="Comic Sans MS"/>
          <w:b/>
          <w:bCs/>
          <w:color w:val="000000"/>
          <w:sz w:val="20"/>
          <w:szCs w:val="20"/>
        </w:rPr>
        <w:t xml:space="preserve"> ‘’Eğitim; kendi başına düşünmeyi öğrenmektir.’’ Sözünden ne anlıyorsunuz? En az 5 cümle ile ifade ediniz?  (Noktalama- imla-kurgu üçer puanla puanlanacaktır</w:t>
      </w:r>
      <w:r>
        <w:rPr>
          <w:rFonts w:ascii="Comic Sans MS" w:hAnsi="Comic Sans MS" w:cs="Comic Sans MS"/>
          <w:b/>
          <w:bCs/>
          <w:color w:val="000000"/>
          <w:sz w:val="20"/>
          <w:szCs w:val="20"/>
        </w:rPr>
        <w:t xml:space="preserve"> </w:t>
      </w:r>
      <w:r>
        <w:rPr>
          <w:rFonts w:ascii="Comic Sans MS" w:hAnsi="Comic Sans MS" w:cs="Comic Sans MS"/>
          <w:b/>
          <w:bCs/>
          <w:color w:val="000000"/>
          <w:sz w:val="20"/>
          <w:szCs w:val="20"/>
          <w:u w:val="single"/>
        </w:rPr>
        <w:t xml:space="preserve">KENDİNİZİ </w:t>
      </w:r>
      <w:r w:rsidRPr="00C540E6">
        <w:rPr>
          <w:rFonts w:ascii="Comic Sans MS" w:hAnsi="Comic Sans MS" w:cs="Comic Sans MS"/>
          <w:b/>
          <w:bCs/>
          <w:color w:val="000000"/>
          <w:sz w:val="20"/>
          <w:szCs w:val="20"/>
          <w:u w:val="single"/>
        </w:rPr>
        <w:t>TEKRAR ETMEKTEN KAÇININIZ.)(9 Puan)</w:t>
      </w:r>
    </w:p>
    <w:p w:rsidR="001027C5" w:rsidRDefault="001027C5" w:rsidP="00016CE6">
      <w:pPr>
        <w:shd w:val="clear" w:color="auto" w:fill="FFFFFF"/>
        <w:spacing w:line="285" w:lineRule="atLeast"/>
        <w:jc w:val="both"/>
        <w:rPr>
          <w:rFonts w:ascii="Comic Sans MS" w:hAnsi="Comic Sans MS" w:cs="Comic Sans MS"/>
          <w:b/>
          <w:bCs/>
          <w:color w:val="000000"/>
          <w:sz w:val="20"/>
          <w:szCs w:val="20"/>
          <w:u w:val="single"/>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u w:val="single"/>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u w:val="single"/>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u w:val="single"/>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u w:val="single"/>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u w:val="single"/>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u w:val="single"/>
        </w:rPr>
      </w:pP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r>
        <w:rPr>
          <w:rFonts w:ascii="Comic Sans MS" w:hAnsi="Comic Sans MS" w:cs="Comic Sans MS"/>
          <w:b/>
          <w:bCs/>
          <w:color w:val="000000"/>
          <w:sz w:val="20"/>
          <w:szCs w:val="20"/>
        </w:rPr>
        <w:tab/>
      </w:r>
      <w:r>
        <w:rPr>
          <w:rFonts w:ascii="Comic Sans MS" w:hAnsi="Comic Sans MS" w:cs="Comic Sans MS"/>
          <w:b/>
          <w:bCs/>
          <w:color w:val="000000"/>
          <w:sz w:val="20"/>
          <w:szCs w:val="20"/>
        </w:rPr>
        <w:tab/>
      </w:r>
      <w:r>
        <w:rPr>
          <w:rFonts w:ascii="Comic Sans MS" w:hAnsi="Comic Sans MS" w:cs="Comic Sans MS"/>
          <w:b/>
          <w:bCs/>
          <w:color w:val="000000"/>
          <w:sz w:val="20"/>
          <w:szCs w:val="20"/>
        </w:rPr>
        <w:tab/>
      </w:r>
      <w:r>
        <w:rPr>
          <w:rFonts w:ascii="Comic Sans MS" w:hAnsi="Comic Sans MS" w:cs="Comic Sans MS"/>
          <w:b/>
          <w:bCs/>
          <w:color w:val="000000"/>
          <w:sz w:val="20"/>
          <w:szCs w:val="20"/>
        </w:rPr>
        <w:tab/>
      </w:r>
      <w:r>
        <w:rPr>
          <w:rFonts w:ascii="Comic Sans MS" w:hAnsi="Comic Sans MS" w:cs="Comic Sans MS"/>
          <w:b/>
          <w:bCs/>
          <w:color w:val="000000"/>
          <w:sz w:val="20"/>
          <w:szCs w:val="20"/>
        </w:rPr>
        <w:tab/>
      </w:r>
      <w:r>
        <w:rPr>
          <w:rFonts w:ascii="Comic Sans MS" w:hAnsi="Comic Sans MS" w:cs="Comic Sans MS"/>
          <w:b/>
          <w:bCs/>
          <w:color w:val="000000"/>
          <w:sz w:val="20"/>
          <w:szCs w:val="20"/>
        </w:rPr>
        <w:tab/>
      </w:r>
      <w:r>
        <w:rPr>
          <w:rFonts w:ascii="Comic Sans MS" w:hAnsi="Comic Sans MS" w:cs="Comic Sans MS"/>
          <w:b/>
          <w:bCs/>
          <w:color w:val="000000"/>
          <w:sz w:val="20"/>
          <w:szCs w:val="20"/>
        </w:rPr>
        <w:tab/>
      </w:r>
    </w:p>
    <w:p w:rsidR="001027C5" w:rsidRDefault="001027C5" w:rsidP="00016CE6">
      <w:pPr>
        <w:shd w:val="clear" w:color="auto" w:fill="FFFFFF"/>
        <w:spacing w:line="285" w:lineRule="atLeast"/>
        <w:jc w:val="both"/>
        <w:rPr>
          <w:rFonts w:ascii="Comic Sans MS" w:hAnsi="Comic Sans MS" w:cs="Comic Sans MS"/>
          <w:b/>
          <w:bCs/>
          <w:color w:val="000000"/>
          <w:sz w:val="20"/>
          <w:szCs w:val="20"/>
        </w:rPr>
      </w:pPr>
    </w:p>
    <w:p w:rsidR="001027C5" w:rsidRDefault="001027C5" w:rsidP="006C067B">
      <w:pPr>
        <w:shd w:val="clear" w:color="auto" w:fill="FFFFFF"/>
        <w:spacing w:line="285" w:lineRule="atLeast"/>
        <w:ind w:left="4248" w:firstLine="708"/>
        <w:jc w:val="both"/>
        <w:rPr>
          <w:rFonts w:ascii="Comic Sans MS" w:hAnsi="Comic Sans MS" w:cs="Comic Sans MS"/>
          <w:b/>
          <w:bCs/>
          <w:color w:val="000000"/>
          <w:sz w:val="20"/>
          <w:szCs w:val="20"/>
          <w:u w:val="single"/>
        </w:rPr>
      </w:pPr>
      <w:r w:rsidRPr="006C067B">
        <w:rPr>
          <w:rFonts w:ascii="Comic Sans MS" w:hAnsi="Comic Sans MS" w:cs="Comic Sans MS"/>
          <w:b/>
          <w:bCs/>
          <w:color w:val="000000"/>
          <w:sz w:val="20"/>
          <w:szCs w:val="20"/>
          <w:u w:val="single"/>
        </w:rPr>
        <w:t xml:space="preserve">TÜRKÇE ÖĞRETMENİ </w:t>
      </w:r>
    </w:p>
    <w:p w:rsidR="001027C5" w:rsidRPr="00743C9F" w:rsidRDefault="001027C5" w:rsidP="00016CE6">
      <w:pPr>
        <w:shd w:val="clear" w:color="auto" w:fill="FFFFFF"/>
        <w:spacing w:line="285" w:lineRule="atLeast"/>
        <w:jc w:val="both"/>
        <w:rPr>
          <w:rFonts w:ascii="Times New Roman" w:hAnsi="Times New Roman" w:cs="Times New Roman"/>
          <w:b/>
          <w:bCs/>
          <w:color w:val="000000"/>
          <w:sz w:val="56"/>
          <w:szCs w:val="56"/>
        </w:rPr>
      </w:pPr>
      <w:r>
        <w:rPr>
          <w:rFonts w:ascii="Comic Sans MS" w:hAnsi="Comic Sans MS" w:cs="Comic Sans MS"/>
          <w:b/>
          <w:bCs/>
          <w:color w:val="000000"/>
          <w:sz w:val="20"/>
          <w:szCs w:val="20"/>
        </w:rPr>
        <w:tab/>
      </w:r>
      <w:r>
        <w:rPr>
          <w:rFonts w:ascii="Comic Sans MS" w:hAnsi="Comic Sans MS" w:cs="Comic Sans MS"/>
          <w:b/>
          <w:bCs/>
          <w:color w:val="000000"/>
          <w:sz w:val="20"/>
          <w:szCs w:val="20"/>
        </w:rPr>
        <w:tab/>
      </w:r>
      <w:r>
        <w:rPr>
          <w:rFonts w:ascii="Comic Sans MS" w:hAnsi="Comic Sans MS" w:cs="Comic Sans MS"/>
          <w:b/>
          <w:bCs/>
          <w:color w:val="000000"/>
          <w:sz w:val="20"/>
          <w:szCs w:val="20"/>
        </w:rPr>
        <w:tab/>
      </w:r>
      <w:r>
        <w:rPr>
          <w:rFonts w:ascii="Comic Sans MS" w:hAnsi="Comic Sans MS" w:cs="Comic Sans MS"/>
          <w:b/>
          <w:bCs/>
          <w:color w:val="000000"/>
          <w:sz w:val="20"/>
          <w:szCs w:val="20"/>
        </w:rPr>
        <w:tab/>
      </w:r>
      <w:r>
        <w:rPr>
          <w:rFonts w:ascii="Comic Sans MS" w:hAnsi="Comic Sans MS" w:cs="Comic Sans MS"/>
          <w:b/>
          <w:bCs/>
          <w:color w:val="000000"/>
          <w:sz w:val="20"/>
          <w:szCs w:val="20"/>
        </w:rPr>
        <w:tab/>
      </w:r>
      <w:r>
        <w:rPr>
          <w:rFonts w:ascii="Comic Sans MS" w:hAnsi="Comic Sans MS" w:cs="Comic Sans MS"/>
          <w:b/>
          <w:bCs/>
          <w:color w:val="000000"/>
          <w:sz w:val="20"/>
          <w:szCs w:val="20"/>
        </w:rPr>
        <w:tab/>
      </w:r>
      <w:r>
        <w:rPr>
          <w:rFonts w:ascii="Comic Sans MS" w:hAnsi="Comic Sans MS" w:cs="Comic Sans MS"/>
          <w:b/>
          <w:bCs/>
          <w:color w:val="000000"/>
          <w:sz w:val="20"/>
          <w:szCs w:val="20"/>
        </w:rPr>
        <w:tab/>
      </w:r>
      <w:r w:rsidR="00743C9F">
        <w:rPr>
          <w:rFonts w:ascii="Freestyle Script" w:hAnsi="Freestyle Script" w:cs="Freestyle Script"/>
          <w:b/>
          <w:bCs/>
          <w:color w:val="000000"/>
          <w:sz w:val="56"/>
          <w:szCs w:val="56"/>
        </w:rPr>
        <w:t xml:space="preserve">MURAT ÖGRT. </w:t>
      </w:r>
      <w:r w:rsidR="00743C9F" w:rsidRPr="00743C9F">
        <w:rPr>
          <w:rFonts w:ascii="Freestyle Script" w:hAnsi="Freestyle Script" w:cs="Freestyle Script"/>
          <w:b/>
          <w:bCs/>
          <w:color w:val="000000"/>
          <w:sz w:val="56"/>
          <w:szCs w:val="56"/>
        </w:rPr>
        <w:sym w:font="Wingdings" w:char="F04A"/>
      </w:r>
    </w:p>
    <w:sectPr w:rsidR="001027C5" w:rsidRPr="00743C9F" w:rsidSect="005F5E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427B5"/>
    <w:multiLevelType w:val="hybridMultilevel"/>
    <w:tmpl w:val="3C30561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CE6"/>
    <w:rsid w:val="00016CE6"/>
    <w:rsid w:val="00033BDE"/>
    <w:rsid w:val="00060A1C"/>
    <w:rsid w:val="001027C5"/>
    <w:rsid w:val="0014321F"/>
    <w:rsid w:val="001A7504"/>
    <w:rsid w:val="003306A7"/>
    <w:rsid w:val="00474406"/>
    <w:rsid w:val="00514C74"/>
    <w:rsid w:val="00546942"/>
    <w:rsid w:val="00555EB0"/>
    <w:rsid w:val="005F5EA8"/>
    <w:rsid w:val="006C067B"/>
    <w:rsid w:val="006F00CD"/>
    <w:rsid w:val="00710F22"/>
    <w:rsid w:val="00713375"/>
    <w:rsid w:val="00743C9F"/>
    <w:rsid w:val="0086156D"/>
    <w:rsid w:val="00935F17"/>
    <w:rsid w:val="00995B5F"/>
    <w:rsid w:val="00BC1B62"/>
    <w:rsid w:val="00C540E6"/>
    <w:rsid w:val="00D17BC9"/>
    <w:rsid w:val="00D47D0E"/>
    <w:rsid w:val="00EC52DC"/>
    <w:rsid w:val="00FD489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A8"/>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016CE6"/>
    <w:pPr>
      <w:spacing w:after="0" w:line="240" w:lineRule="auto"/>
      <w:jc w:val="center"/>
    </w:pPr>
    <w:rPr>
      <w:rFonts w:cs="Times New Roman"/>
      <w:sz w:val="24"/>
      <w:szCs w:val="24"/>
    </w:rPr>
  </w:style>
  <w:style w:type="character" w:customStyle="1" w:styleId="GvdeMetniChar">
    <w:name w:val="Gövde Metni Char"/>
    <w:basedOn w:val="VarsaylanParagrafYazTipi"/>
    <w:link w:val="GvdeMetni"/>
    <w:uiPriority w:val="99"/>
    <w:locked/>
    <w:rsid w:val="00016CE6"/>
    <w:rPr>
      <w:rFonts w:ascii="Times New Roman" w:hAnsi="Times New Roman" w:cs="Times New Roman"/>
      <w:sz w:val="24"/>
      <w:szCs w:val="24"/>
    </w:rPr>
  </w:style>
  <w:style w:type="character" w:styleId="Kpr">
    <w:name w:val="Hyperlink"/>
    <w:basedOn w:val="VarsaylanParagrafYazTipi"/>
    <w:uiPriority w:val="99"/>
    <w:rsid w:val="00016CE6"/>
    <w:rPr>
      <w:color w:val="0000FF"/>
      <w:u w:val="single"/>
    </w:rPr>
  </w:style>
  <w:style w:type="paragraph" w:styleId="ListeParagraf">
    <w:name w:val="List Paragraph"/>
    <w:basedOn w:val="Normal"/>
    <w:uiPriority w:val="99"/>
    <w:qFormat/>
    <w:rsid w:val="00995B5F"/>
    <w:pPr>
      <w:ind w:left="720"/>
    </w:pPr>
  </w:style>
  <w:style w:type="table" w:styleId="TabloKlavuzu">
    <w:name w:val="Table Grid"/>
    <w:basedOn w:val="NormalTablo"/>
    <w:uiPriority w:val="99"/>
    <w:rsid w:val="00935F1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 samsung</dc:creator>
  <cp:keywords>www.sorubak.com</cp:keywords>
  <dc:description/>
  <cp:lastModifiedBy>alaattin kaynar</cp:lastModifiedBy>
  <cp:revision>10</cp:revision>
  <dcterms:created xsi:type="dcterms:W3CDTF">2015-03-23T19:21:00Z</dcterms:created>
  <dcterms:modified xsi:type="dcterms:W3CDTF">2017-05-20T20:40:00Z</dcterms:modified>
  <cp:category>www.sorubak.com</cp:category>
  <cp:contentType>www.sorubak.com</cp:contentType>
</cp:coreProperties>
</file>