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73" w:rsidRPr="008F3A73" w:rsidRDefault="008F3A73" w:rsidP="008F3A73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 – …  EĞİTİM VE ÖĞRETİM YILI …………………..… OKULU 2. DÖNEM 9/… SINIFI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1. YAZILISI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SOYADI: ………………………………...        NU: ………           TARİH: …/…/……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Ben ezelden beridir hür yaşadım, hür yaşarım;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Hangi çılgın bana zincir vuracakmış? Şaşarım!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Kükremiş sel gibiyim, bendimi çiğner, aşarım.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Yırtarım dağları, enginlere sığmam, taşarım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S.1.İstiklal Marşı’nın bu bölümünde Türk tarihi ilgili değindiği konuları dörtlükte geçen kelimelerle açıklayınız.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S.2.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Cem’in tamama irüp devri cam kalmışdur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 camdan da bu meclisde nam kalmışdur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Rüsum-i lütf ü kerem halk içinde mensüdir(unutulmuş)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Fakat alıp virilür bir selam kalmışdur  NABİ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Bu (NABİ)şiirin türü hakkında beyitlerden örnekler vererek bilgi veriniz.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  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S.3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Ey dil hele âlemde bir âdem yoğ imiş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Vâr ise de ehl-i dile mahrem yoğ imiş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Gam çekme hakîkatde eğer ârif isen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Farz eyle ki el'ân yine âlem yoğ imiş                             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                          Ahmet HAŞİM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Yukarıdaki şiirin hangi geleneğe ait olduğunu şiirden örneklerle açıklayınız.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S.4.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Altın kulelerden yine kuşlar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Tekrarını ömrün eder ilân.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Kuşlar mıdır onlar ki her akşam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Alemlerimizden sefer eyler?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Akşam, yine akşam, yine akşam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Bir sırma kemerdir suya baksam;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Bu şiirde şair ahengi nasıl  sağlamıştır? Açıklayınız.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      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S.5.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İyiye hizmet et olasın eyi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Öter defler gibi sinemin neyi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Bu çarhın elinden el'aman deyi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Geda ağlar sultan ağlar kul ağlar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Kamil olanların bellidir yeri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Yoluna koyarlar can ile seri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Hakkın didarını görelden beri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Gökler ağlar derya ağlar sel ağlar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                                                 Koşma/Gevheri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Halk şairi Gevheri bu şiirnde hangi gelenğin etkisinde kalmıştır? Şiirden örnekler vererek açıklayınız. 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 </w:t>
      </w:r>
    </w:p>
    <w:p w:rsidR="008F3A73" w:rsidRPr="008F3A73" w:rsidRDefault="008F3A73" w:rsidP="008F3A73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S.6.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Hurşide baksa gözleri halkın dola gelür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Zira görünce hatıra ol meh-likâ gelür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Bu beyitteki edebi sanatların adlarını yazıp açıklayınız.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S.7.Aşağıdaki boşluklara uygun kelimeler getirerek doldurunuz.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Lirik şiirlere halk edebiyatında ……………………ve ………………………divan (bilgi yelpazesi.net) şiirinde………………………ve………………………nazım şekli veya türü  adlarını alırlar. Manzumelerin sanatsal özellik taşıyanlarına …………………………………………..adı verilir.Çobanların karşılıklı kır konulu şiirlerine ……………………………………adı verilir.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S.8. Manzum hikayeler ile şiir arasındaki benzerlik ve farkları belirtiniz.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S.9. Anlatmaya dayalı metinlerle göstermeye dayalı metinlerin eser bakımından farkları nasıl belli olur? Açıklayınız.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F3A73" w:rsidRPr="008F3A73" w:rsidTr="008F3A7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S.10. Aşağıdaki cümleleri “doğru-yanlış”(D/Y) olarak değerlendiriniz.(her soru ikişer puandır)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Bir ülkede ortaya konan edebi metin ile o ülkenin toplumsal yaşamı, yapısı arasında sıkı bir etkileşim vardır.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     )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Farklı zaman dilimlerinde oluşturulan metinler, zihniyet açısından birbirinden farklı özellikler gösterir………….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     )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Her tema, yazıldığı dönemin sosyal ve kültürel problemlerinden farklı bir yapıdadır……………………(     )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* </w:t>
      </w: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Şiirde bireysellik ve çağrışım duyguları işlenir………………………………………………………………….(     )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Divan şairleri kendilerinden sonra gelen şairleri etkilememişlerdir………………………………………….(     )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Modern şiirde şairler sadece bir gelenekten şekil bakımından etkilenebilirler. …………………………….(     )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Mesnevilerde aşk vb olay örgüsü olduğu için manzume örneklerindendir……………………………….(     )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Halk şairleri şiirlerinde daha çok soyut ifadeleri kullanmaktadırlar………………………………………..(     )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Koşmanın işlediği konuya göre şiir türü de değişebilir……………………………………………….(     )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Koşma,semai,şarkı ve ilahinin şekil bakımından ve içerik bakımından hiç benzerliği yoktur………..(     )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F3A73" w:rsidRPr="008F3A73" w:rsidRDefault="008F3A73" w:rsidP="008F3A73">
      <w:pPr>
        <w:spacing w:after="0" w:line="240" w:lineRule="auto"/>
        <w:ind w:left="220" w:right="33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F3A7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tr-TR"/>
        </w:rPr>
        <w:t>NOT:Her soru 10 puan, süre 1 ders saatidir.  Başarılar dilerim…..</w:t>
      </w:r>
    </w:p>
    <w:p w:rsidR="00253C53" w:rsidRDefault="00253C53">
      <w:bookmarkStart w:id="0" w:name="_GoBack"/>
      <w:bookmarkEnd w:id="0"/>
    </w:p>
    <w:sectPr w:rsidR="0025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56"/>
    <w:rsid w:val="00253C53"/>
    <w:rsid w:val="00302956"/>
    <w:rsid w:val="008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88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2021-05-04T12:59:00Z</dcterms:created>
  <dcterms:modified xsi:type="dcterms:W3CDTF">2021-05-04T12:59:00Z</dcterms:modified>
</cp:coreProperties>
</file>