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E5" w:rsidRPr="00B277E5" w:rsidRDefault="00B277E5" w:rsidP="00B277E5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 – …  EĞİTİM VE ÖĞRETİM YILI …………………..… OKULU 9/… SINIFI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2. DÖNEM 2. YAZILISI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…/…/……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SOYADI:………………………… NU:………….. PUAN:………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cümlelerde boş bırakılan yerlere uygun kelimeleri yazınız.( 5er p)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1. Acıklı,üzüntülü olayları,bazen güldürücü yönlerini de katarak konu alan sahne oyununa………………………denir.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2.Bir tiyatro metninin oyuncular tarafından sahnede canlandırılmasına ……………………denir.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3.Edebi bir eserde olayların olup bittiği yere …………….………….. denir.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4.bir olayın içinde geçtiği ,geçeceği veya geçmekte olduğu sürece…………..……………denir.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5.Bir kimsenin hayatını anlatan türe…………………………………denir.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cümlelerin karşısına doğru ise (D) , yanlış ise (Y) yazınız. ( 5er p)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6.Belli bir konuda bir düşünce ya da görüşü ileri sürmek amacıyla yazılan, düşünceleri ispatlama yoluna giden yazı türüne fıkra denir.                                                                                                                (   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7.Gezi yazılarında gezilen yerler anlatılır.                                                             (   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8.Dram geleneksel Türk tiyatrosu içinde yer alır.                                               (   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9.trajedi modern Türk tiyatrosu içinde yer alır.                                                    (   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10.Hikayeler olay ve durum hikayesi olmak üzere ikiye ayrılır.                        (   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11. Mesnevi nazım şeklinin özelliklerini yazınız  (20p)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12.Halk hikayesinin özelliklerini yazınız.   (10P)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277E5" w:rsidRPr="00B277E5" w:rsidTr="00B277E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E5" w:rsidRPr="00B277E5" w:rsidRDefault="00B277E5" w:rsidP="00B2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13. Hikaye ve roman türünün yapısını oluşturan unsurları yazınız.   (10P)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14. Aşağıdaki tiyatro terimlerini kısaca açıklayınız.                       (10P)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JEST: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MİMİK: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lastRenderedPageBreak/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CEVAP ANAHTARI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cümlelerde boş bırakılan yerlere uygun kelimeleri yazınız.( 5er p)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1.Acıklı,üzüntülü olayları,bazen güldürücü yönlerini de katarak konu alan sahne oyununa   </w:t>
      </w:r>
      <w:r w:rsidRPr="00B277E5">
        <w:rPr>
          <w:rFonts w:ascii="Arial" w:eastAsia="Times New Roman" w:hAnsi="Arial" w:cs="Arial"/>
          <w:color w:val="FF0000"/>
          <w:sz w:val="18"/>
          <w:szCs w:val="18"/>
          <w:lang w:eastAsia="tr-TR"/>
        </w:rPr>
        <w:t>dram</w:t>
      </w: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….. denir.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2.Bir tiyatro metninin oyuncular tarafından sahnede canlandırılmasına  ..</w:t>
      </w:r>
      <w:r w:rsidRPr="00B277E5">
        <w:rPr>
          <w:rFonts w:ascii="Arial" w:eastAsia="Times New Roman" w:hAnsi="Arial" w:cs="Arial"/>
          <w:color w:val="FF0000"/>
          <w:sz w:val="18"/>
          <w:szCs w:val="18"/>
          <w:lang w:eastAsia="tr-TR"/>
        </w:rPr>
        <w:t>drama</w:t>
      </w: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…denir.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3.Edebi bir eserde (bilgi yelpazesi.net) olayların olup bittiği yere ..</w:t>
      </w:r>
      <w:r w:rsidRPr="00B277E5">
        <w:rPr>
          <w:rFonts w:ascii="Arial" w:eastAsia="Times New Roman" w:hAnsi="Arial" w:cs="Arial"/>
          <w:color w:val="FF0000"/>
          <w:sz w:val="18"/>
          <w:szCs w:val="18"/>
          <w:lang w:eastAsia="tr-TR"/>
        </w:rPr>
        <w:t>mekan</w:t>
      </w: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…. denir.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4.Bir olayın içinde geçtiği ,geçeceği veya geçmekte olduğu sürece…</w:t>
      </w:r>
      <w:r w:rsidRPr="00B277E5">
        <w:rPr>
          <w:rFonts w:ascii="Arial" w:eastAsia="Times New Roman" w:hAnsi="Arial" w:cs="Arial"/>
          <w:color w:val="FF0000"/>
          <w:lang w:eastAsia="tr-TR"/>
        </w:rPr>
        <w:t>zaman</w:t>
      </w: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….denir.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5.Bir kimsenin hayatını anlatan türe…</w:t>
      </w:r>
      <w:r w:rsidRPr="00B277E5">
        <w:rPr>
          <w:rFonts w:ascii="Arial" w:eastAsia="Times New Roman" w:hAnsi="Arial" w:cs="Arial"/>
          <w:color w:val="FF0000"/>
          <w:sz w:val="18"/>
          <w:szCs w:val="18"/>
          <w:lang w:eastAsia="tr-TR"/>
        </w:rPr>
        <w:t>biyografi</w:t>
      </w: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…….denir.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cümlelerin karşısına doğru ise (D) , yanlış ise (Y) yazınız. ( 5er p)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6.Belli bir konuda bir düşünce ya da görüşü ileri sürmek amacıyla yazılan,düşünceleri ispatlama yoluna giden yazı türüne fıkra denir.                                                                                                  ( Y 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7.Gezi yazılarında gezilen yerler anlatılır.                                             ( D 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8.Dram geleneksel Türk tiyatrosu içinde yer alır.                              ( Y 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9.Trajedi modern Türk tiyatrosu içinde yer alır.                                   ( D 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10.Hikayeler olay ve durum hikayesi olmak üzere ikiye ayrılır.        ( D 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11.Mesnevi nazım şeklinin özelliklerini yazınız  (20p)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 Nazım birimi beyittir.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 Aruz ölçüsü kullanılır.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 Her beyit kendi arasında kafiyelidir.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 Olay örgüsü, kişiler, zaman,mekan unsurları bulunur.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 Sembolik(alegorik) tarzda yazılır.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12.Halk hikayesinin özelliklerini yazınız.       (10P)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*.Aşıklar tarafından anlatılan manzum ve mensur bölümlerden oluşan sonraki dönemlerde yazıya geçirilen anonim ürünlerdir.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*.Aşk ve kahramanlık konuları işlenir.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*.hikayelerde olağanüstü özellikler dikkati çeker.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*.Hikayelerin yapısı masal ve destanlarda olduğu gibi olay örgüsü,kişiler,zaman ve mekan unsurlarından oluşur.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*.Belirsiz bir zaman ifadesi ve mekan anlatımı söz konusudur.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13. Hikaye ve roman türünün yapısını oluşturan unsurları yazınız.   (10P)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Olay ,yer, zaman, mekan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14. Aşağıdaki tiyatro terimlerini kısaca açıklayınız.                       (10P)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JEST:</w:t>
      </w: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 Oyuncuların sahnedeki el kol hareketleridir.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277E5" w:rsidRPr="00B277E5" w:rsidRDefault="00B277E5" w:rsidP="00B277E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277E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MİMİK:</w:t>
      </w:r>
      <w:r w:rsidRPr="00B277E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Oyuncuların sahnedeki yüz hareketleridir.</w:t>
      </w:r>
    </w:p>
    <w:p w:rsidR="00754302" w:rsidRDefault="00754302">
      <w:bookmarkStart w:id="0" w:name="_GoBack"/>
      <w:bookmarkEnd w:id="0"/>
    </w:p>
    <w:sectPr w:rsidR="0075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A"/>
    <w:rsid w:val="004B5F1A"/>
    <w:rsid w:val="00754302"/>
    <w:rsid w:val="00B2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2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2021-05-04T13:13:00Z</dcterms:created>
  <dcterms:modified xsi:type="dcterms:W3CDTF">2021-05-04T13:14:00Z</dcterms:modified>
</cp:coreProperties>
</file>